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Ind w:w="108" w:type="dxa"/>
        <w:tblLayout w:type="fixed"/>
        <w:tblLook w:val="0000" w:firstRow="0" w:lastRow="0" w:firstColumn="0" w:lastColumn="0" w:noHBand="0" w:noVBand="0"/>
      </w:tblPr>
      <w:tblGrid>
        <w:gridCol w:w="3119"/>
        <w:gridCol w:w="5953"/>
      </w:tblGrid>
      <w:tr w:rsidR="00AA6551" w:rsidRPr="00AA6551" w14:paraId="7F6ABFFE" w14:textId="77777777" w:rsidTr="008313B6">
        <w:trPr>
          <w:trHeight w:val="800"/>
        </w:trPr>
        <w:tc>
          <w:tcPr>
            <w:tcW w:w="3119" w:type="dxa"/>
          </w:tcPr>
          <w:p w14:paraId="62A1E365" w14:textId="77777777" w:rsidR="00710CFC" w:rsidRPr="00AA6551" w:rsidRDefault="00710CFC" w:rsidP="0004116B">
            <w:pPr>
              <w:jc w:val="center"/>
              <w:rPr>
                <w:rFonts w:ascii="Times New Roman" w:hAnsi="Times New Roman" w:cs="Times New Roman"/>
                <w:b/>
                <w:sz w:val="26"/>
                <w:szCs w:val="26"/>
              </w:rPr>
            </w:pPr>
            <w:r w:rsidRPr="00AA6551">
              <w:rPr>
                <w:rFonts w:ascii="Times New Roman" w:hAnsi="Times New Roman" w:cs="Times New Roman"/>
                <w:b/>
                <w:sz w:val="26"/>
                <w:szCs w:val="26"/>
              </w:rPr>
              <w:t>ỦY BAN NHÂN DÂN</w:t>
            </w:r>
          </w:p>
          <w:p w14:paraId="4F798D4B" w14:textId="6BD2396C" w:rsidR="00710CFC" w:rsidRPr="00AA6551" w:rsidRDefault="009156E7" w:rsidP="0004116B">
            <w:pPr>
              <w:jc w:val="center"/>
              <w:rPr>
                <w:rFonts w:ascii="Times New Roman" w:hAnsi="Times New Roman" w:cs="Times New Roman"/>
                <w:b/>
                <w:sz w:val="26"/>
                <w:szCs w:val="26"/>
              </w:rPr>
            </w:pPr>
            <w:r w:rsidRPr="00AA6551">
              <w:rPr>
                <w:rFonts w:ascii="Times New Roman" w:hAnsi="Times New Roman" w:cs="Times New Roman"/>
                <w:noProof/>
                <w:spacing w:val="-6"/>
              </w:rPr>
              <mc:AlternateContent>
                <mc:Choice Requires="wps">
                  <w:drawing>
                    <wp:anchor distT="0" distB="0" distL="114300" distR="114300" simplePos="0" relativeHeight="251660288" behindDoc="0" locked="0" layoutInCell="1" allowOverlap="1" wp14:anchorId="3EA9C1ED" wp14:editId="37997804">
                      <wp:simplePos x="0" y="0"/>
                      <wp:positionH relativeFrom="column">
                        <wp:posOffset>551180</wp:posOffset>
                      </wp:positionH>
                      <wp:positionV relativeFrom="paragraph">
                        <wp:posOffset>212725</wp:posOffset>
                      </wp:positionV>
                      <wp:extent cx="685800" cy="0"/>
                      <wp:effectExtent l="0" t="0" r="19050" b="19050"/>
                      <wp:wrapNone/>
                      <wp:docPr id="182126206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270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1B526E0"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4pt,16.75pt" to="97.4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" strokecolor="#666" strokeweight="1pt">
                      <v:shadow color="#7f7f7f" opacity=".5" offset="1pt"/>
                    </v:line>
                  </w:pict>
                </mc:Fallback>
              </mc:AlternateContent>
            </w:r>
            <w:r w:rsidR="00710CFC" w:rsidRPr="00AA6551">
              <w:rPr>
                <w:rFonts w:ascii="Times New Roman" w:hAnsi="Times New Roman" w:cs="Times New Roman"/>
                <w:b/>
                <w:sz w:val="26"/>
                <w:szCs w:val="26"/>
              </w:rPr>
              <w:t>TỈ</w:t>
            </w:r>
            <w:r w:rsidR="00773BAC" w:rsidRPr="00AA6551">
              <w:rPr>
                <w:rFonts w:ascii="Times New Roman" w:hAnsi="Times New Roman" w:cs="Times New Roman"/>
                <w:b/>
                <w:sz w:val="26"/>
                <w:szCs w:val="26"/>
              </w:rPr>
              <w:t>NH LÂM ĐỒNG</w:t>
            </w:r>
          </w:p>
        </w:tc>
        <w:tc>
          <w:tcPr>
            <w:tcW w:w="5953" w:type="dxa"/>
          </w:tcPr>
          <w:p w14:paraId="052E59E8" w14:textId="77777777" w:rsidR="00710CFC" w:rsidRPr="00AA6551" w:rsidRDefault="00710CFC" w:rsidP="0004116B">
            <w:pPr>
              <w:ind w:right="-45"/>
              <w:jc w:val="center"/>
              <w:rPr>
                <w:rFonts w:ascii="Times New Roman" w:hAnsi="Times New Roman" w:cs="Times New Roman"/>
                <w:b/>
                <w:sz w:val="26"/>
                <w:szCs w:val="26"/>
              </w:rPr>
            </w:pPr>
            <w:r w:rsidRPr="00AA6551">
              <w:rPr>
                <w:rFonts w:ascii="Times New Roman" w:hAnsi="Times New Roman" w:cs="Times New Roman"/>
                <w:b/>
                <w:sz w:val="26"/>
                <w:szCs w:val="26"/>
              </w:rPr>
              <w:t>CỘNG HÒA XÃ HỘI CHỦ NGHĨA VIỆT NAM</w:t>
            </w:r>
          </w:p>
          <w:p w14:paraId="58D50697" w14:textId="022F2121" w:rsidR="00710CFC" w:rsidRPr="00AA6551" w:rsidRDefault="009156E7" w:rsidP="0004116B">
            <w:pPr>
              <w:ind w:right="-45"/>
              <w:jc w:val="center"/>
              <w:rPr>
                <w:rFonts w:ascii="Times New Roman" w:hAnsi="Times New Roman" w:cs="Times New Roman"/>
                <w:b/>
                <w:sz w:val="28"/>
                <w:szCs w:val="28"/>
              </w:rPr>
            </w:pPr>
            <w:r w:rsidRPr="00AA6551">
              <w:rPr>
                <w:rFonts w:ascii="Times New Roman" w:hAnsi="Times New Roman" w:cs="Times New Roman"/>
                <w:b/>
                <w:i/>
                <w:noProof/>
              </w:rPr>
              <mc:AlternateContent>
                <mc:Choice Requires="wps">
                  <w:drawing>
                    <wp:anchor distT="0" distB="0" distL="114300" distR="114300" simplePos="0" relativeHeight="251659264" behindDoc="0" locked="0" layoutInCell="1" allowOverlap="1" wp14:anchorId="2FC915B0" wp14:editId="0F53C0CE">
                      <wp:simplePos x="0" y="0"/>
                      <wp:positionH relativeFrom="column">
                        <wp:posOffset>762635</wp:posOffset>
                      </wp:positionH>
                      <wp:positionV relativeFrom="paragraph">
                        <wp:posOffset>223520</wp:posOffset>
                      </wp:positionV>
                      <wp:extent cx="2098040" cy="0"/>
                      <wp:effectExtent l="0" t="0" r="16510" b="19050"/>
                      <wp:wrapNone/>
                      <wp:docPr id="8951456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8040" cy="0"/>
                              </a:xfrm>
                              <a:prstGeom prst="line">
                                <a:avLst/>
                              </a:prstGeom>
                              <a:noFill/>
                              <a:ln w="1270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D782E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05pt,17.6pt" to="225.2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" strokecolor="#666" strokeweight="1pt">
                      <v:shadow color="#7f7f7f" opacity=".5" offset="1pt"/>
                    </v:line>
                  </w:pict>
                </mc:Fallback>
              </mc:AlternateContent>
            </w:r>
            <w:r w:rsidR="00710CFC" w:rsidRPr="00AA6551">
              <w:rPr>
                <w:rFonts w:ascii="Times New Roman" w:hAnsi="Times New Roman" w:cs="Times New Roman"/>
                <w:b/>
                <w:sz w:val="28"/>
                <w:szCs w:val="28"/>
              </w:rPr>
              <w:t>Độc lập - Tự do - Hạnh phúc</w:t>
            </w:r>
          </w:p>
        </w:tc>
      </w:tr>
      <w:tr w:rsidR="00AA6551" w:rsidRPr="00AA6551" w14:paraId="085EA7F2" w14:textId="77777777" w:rsidTr="008313B6">
        <w:trPr>
          <w:trHeight w:val="980"/>
        </w:trPr>
        <w:tc>
          <w:tcPr>
            <w:tcW w:w="3119" w:type="dxa"/>
          </w:tcPr>
          <w:p w14:paraId="4A8DE622" w14:textId="7B502BD6" w:rsidR="009156E7" w:rsidRPr="00AA6551" w:rsidRDefault="009156E7" w:rsidP="0004116B">
            <w:pPr>
              <w:jc w:val="center"/>
              <w:rPr>
                <w:rFonts w:ascii="Times New Roman" w:hAnsi="Times New Roman" w:cs="Times New Roman"/>
                <w:sz w:val="27"/>
                <w:szCs w:val="27"/>
              </w:rPr>
            </w:pPr>
            <w:r w:rsidRPr="00AA6551">
              <w:rPr>
                <w:rFonts w:ascii="Times New Roman" w:hAnsi="Times New Roman" w:cs="Times New Roman"/>
                <w:sz w:val="27"/>
                <w:szCs w:val="27"/>
              </w:rPr>
              <w:t xml:space="preserve">Số:       </w:t>
            </w:r>
            <w:r w:rsidR="0004116B" w:rsidRPr="00AA6551">
              <w:rPr>
                <w:rFonts w:ascii="Times New Roman" w:hAnsi="Times New Roman" w:cs="Times New Roman"/>
                <w:sz w:val="27"/>
                <w:szCs w:val="27"/>
              </w:rPr>
              <w:t xml:space="preserve"> </w:t>
            </w:r>
            <w:r w:rsidRPr="00AA6551">
              <w:rPr>
                <w:rFonts w:ascii="Times New Roman" w:hAnsi="Times New Roman" w:cs="Times New Roman"/>
                <w:sz w:val="27"/>
                <w:szCs w:val="27"/>
              </w:rPr>
              <w:t xml:space="preserve"> /</w:t>
            </w:r>
            <w:r w:rsidR="00CC42C1" w:rsidRPr="00AA6551">
              <w:rPr>
                <w:rFonts w:ascii="Times New Roman" w:hAnsi="Times New Roman" w:cs="Times New Roman"/>
                <w:sz w:val="27"/>
                <w:szCs w:val="27"/>
              </w:rPr>
              <w:t>2026/</w:t>
            </w:r>
            <w:r w:rsidRPr="00AA6551">
              <w:rPr>
                <w:rFonts w:ascii="Times New Roman" w:hAnsi="Times New Roman" w:cs="Times New Roman"/>
                <w:sz w:val="27"/>
                <w:szCs w:val="27"/>
              </w:rPr>
              <w:t>QĐ-UBND</w:t>
            </w:r>
          </w:p>
          <w:p w14:paraId="3C9F5D02" w14:textId="584D2F6E" w:rsidR="009156E7" w:rsidRPr="00AA6551" w:rsidRDefault="008313B6" w:rsidP="0004116B">
            <w:pPr>
              <w:jc w:val="center"/>
              <w:rPr>
                <w:rFonts w:ascii="Times New Roman" w:hAnsi="Times New Roman" w:cs="Times New Roman"/>
                <w:b/>
                <w:sz w:val="26"/>
                <w:szCs w:val="26"/>
              </w:rPr>
            </w:pPr>
            <w:r w:rsidRPr="00AA6551">
              <w:rPr>
                <w:rFonts w:ascii="Times New Roman" w:eastAsia="Times New Roman" w:hAnsi="Times New Roman" w:cs="Times New Roman"/>
                <w:b/>
                <w:noProof/>
                <w:sz w:val="28"/>
              </w:rPr>
              <mc:AlternateContent>
                <mc:Choice Requires="wps">
                  <w:drawing>
                    <wp:anchor distT="0" distB="0" distL="114300" distR="114300" simplePos="0" relativeHeight="251661312" behindDoc="0" locked="0" layoutInCell="1" allowOverlap="1" wp14:anchorId="11817DF0" wp14:editId="1FE988BB">
                      <wp:simplePos x="0" y="0"/>
                      <wp:positionH relativeFrom="column">
                        <wp:posOffset>204386</wp:posOffset>
                      </wp:positionH>
                      <wp:positionV relativeFrom="paragraph">
                        <wp:posOffset>76156</wp:posOffset>
                      </wp:positionV>
                      <wp:extent cx="1247775" cy="486270"/>
                      <wp:effectExtent l="0" t="0" r="28575" b="2857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486270"/>
                              </a:xfrm>
                              <a:prstGeom prst="rect">
                                <a:avLst/>
                              </a:prstGeom>
                              <a:solidFill>
                                <a:srgbClr val="FFFFFF"/>
                              </a:solidFill>
                              <a:ln w="9525">
                                <a:solidFill>
                                  <a:srgbClr val="000000"/>
                                </a:solidFill>
                                <a:miter lim="800000"/>
                                <a:headEnd/>
                                <a:tailEnd/>
                              </a:ln>
                            </wps:spPr>
                            <wps:txbx>
                              <w:txbxContent>
                                <w:p w14:paraId="6BA08EA9" w14:textId="77777777" w:rsidR="00F175D7" w:rsidRDefault="00710CFC" w:rsidP="00710CFC">
                                  <w:pPr>
                                    <w:jc w:val="center"/>
                                    <w:rPr>
                                      <w:rFonts w:ascii="Times New Roman" w:hAnsi="Times New Roman" w:cs="Times New Roman"/>
                                      <w:b/>
                                      <w:sz w:val="28"/>
                                      <w:szCs w:val="28"/>
                                    </w:rPr>
                                  </w:pPr>
                                  <w:bookmarkStart w:id="0" w:name="_GoBack"/>
                                  <w:r w:rsidRPr="00342C75">
                                    <w:rPr>
                                      <w:rFonts w:ascii="Times New Roman" w:hAnsi="Times New Roman" w:cs="Times New Roman"/>
                                      <w:b/>
                                      <w:sz w:val="28"/>
                                      <w:szCs w:val="28"/>
                                    </w:rPr>
                                    <w:t>DỰ THẢO</w:t>
                                  </w:r>
                                  <w:r w:rsidR="00D75193">
                                    <w:rPr>
                                      <w:rFonts w:ascii="Times New Roman" w:hAnsi="Times New Roman" w:cs="Times New Roman"/>
                                      <w:b/>
                                      <w:sz w:val="28"/>
                                      <w:szCs w:val="28"/>
                                    </w:rPr>
                                    <w:t xml:space="preserve"> </w:t>
                                  </w:r>
                                </w:p>
                                <w:p w14:paraId="5051CEF0" w14:textId="7ACAC9AD" w:rsidR="00710CFC" w:rsidRPr="00342C75" w:rsidRDefault="00F175D7" w:rsidP="00710CFC">
                                  <w:pPr>
                                    <w:jc w:val="center"/>
                                    <w:rPr>
                                      <w:rFonts w:ascii="Times New Roman" w:hAnsi="Times New Roman" w:cs="Times New Roman"/>
                                      <w:b/>
                                      <w:sz w:val="28"/>
                                      <w:szCs w:val="28"/>
                                    </w:rPr>
                                  </w:pPr>
                                  <w:r>
                                    <w:rPr>
                                      <w:rFonts w:ascii="Times New Roman" w:hAnsi="Times New Roman" w:cs="Times New Roman"/>
                                      <w:b/>
                                      <w:sz w:val="28"/>
                                      <w:szCs w:val="28"/>
                                    </w:rPr>
                                    <w:t xml:space="preserve">Lần </w:t>
                                  </w:r>
                                  <w:r w:rsidR="00D75193">
                                    <w:rPr>
                                      <w:rFonts w:ascii="Times New Roman" w:hAnsi="Times New Roman" w:cs="Times New Roman"/>
                                      <w:b/>
                                      <w:sz w:val="28"/>
                                      <w:szCs w:val="28"/>
                                    </w:rPr>
                                    <w:t>1</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17DF0" id="Rectangle 3" o:spid="_x0000_s1026" style="position:absolute;left:0;text-align:left;margin-left:16.1pt;margin-top:6pt;width:98.25pt;height:3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">
                      <v:textbox>
                        <w:txbxContent>
                          <w:p w14:paraId="6BA08EA9" w14:textId="77777777" w:rsidR="00F175D7" w:rsidRDefault="00710CFC" w:rsidP="00710CFC">
                            <w:pPr>
                              <w:jc w:val="center"/>
                              <w:rPr>
                                <w:rFonts w:ascii="Times New Roman" w:hAnsi="Times New Roman" w:cs="Times New Roman"/>
                                <w:b/>
                                <w:sz w:val="28"/>
                                <w:szCs w:val="28"/>
                              </w:rPr>
                            </w:pPr>
                            <w:bookmarkStart w:id="1" w:name="_GoBack"/>
                            <w:r w:rsidRPr="00342C75">
                              <w:rPr>
                                <w:rFonts w:ascii="Times New Roman" w:hAnsi="Times New Roman" w:cs="Times New Roman"/>
                                <w:b/>
                                <w:sz w:val="28"/>
                                <w:szCs w:val="28"/>
                              </w:rPr>
                              <w:t>DỰ THẢO</w:t>
                            </w:r>
                            <w:r w:rsidR="00D75193">
                              <w:rPr>
                                <w:rFonts w:ascii="Times New Roman" w:hAnsi="Times New Roman" w:cs="Times New Roman"/>
                                <w:b/>
                                <w:sz w:val="28"/>
                                <w:szCs w:val="28"/>
                              </w:rPr>
                              <w:t xml:space="preserve"> </w:t>
                            </w:r>
                          </w:p>
                          <w:p w14:paraId="5051CEF0" w14:textId="7ACAC9AD" w:rsidR="00710CFC" w:rsidRPr="00342C75" w:rsidRDefault="00F175D7" w:rsidP="00710CFC">
                            <w:pPr>
                              <w:jc w:val="center"/>
                              <w:rPr>
                                <w:rFonts w:ascii="Times New Roman" w:hAnsi="Times New Roman" w:cs="Times New Roman"/>
                                <w:b/>
                                <w:sz w:val="28"/>
                                <w:szCs w:val="28"/>
                              </w:rPr>
                            </w:pPr>
                            <w:r>
                              <w:rPr>
                                <w:rFonts w:ascii="Times New Roman" w:hAnsi="Times New Roman" w:cs="Times New Roman"/>
                                <w:b/>
                                <w:sz w:val="28"/>
                                <w:szCs w:val="28"/>
                              </w:rPr>
                              <w:t xml:space="preserve">Lần </w:t>
                            </w:r>
                            <w:r w:rsidR="00D75193">
                              <w:rPr>
                                <w:rFonts w:ascii="Times New Roman" w:hAnsi="Times New Roman" w:cs="Times New Roman"/>
                                <w:b/>
                                <w:sz w:val="28"/>
                                <w:szCs w:val="28"/>
                              </w:rPr>
                              <w:t>1</w:t>
                            </w:r>
                            <w:bookmarkEnd w:id="1"/>
                          </w:p>
                        </w:txbxContent>
                      </v:textbox>
                    </v:rect>
                  </w:pict>
                </mc:Fallback>
              </mc:AlternateContent>
            </w:r>
          </w:p>
        </w:tc>
        <w:tc>
          <w:tcPr>
            <w:tcW w:w="5953" w:type="dxa"/>
          </w:tcPr>
          <w:p w14:paraId="48BFFD21" w14:textId="42874190" w:rsidR="009156E7" w:rsidRPr="00AA6551" w:rsidRDefault="00773BAC" w:rsidP="0004116B">
            <w:pPr>
              <w:ind w:right="-45"/>
              <w:jc w:val="center"/>
              <w:rPr>
                <w:rFonts w:ascii="Times New Roman" w:hAnsi="Times New Roman" w:cs="Times New Roman"/>
                <w:b/>
                <w:sz w:val="28"/>
                <w:szCs w:val="28"/>
              </w:rPr>
            </w:pPr>
            <w:r w:rsidRPr="00AA6551">
              <w:rPr>
                <w:rFonts w:ascii="Times New Roman" w:hAnsi="Times New Roman" w:cs="Times New Roman"/>
                <w:i/>
                <w:sz w:val="28"/>
                <w:szCs w:val="28"/>
              </w:rPr>
              <w:t>Lâm Đồng</w:t>
            </w:r>
            <w:r w:rsidR="009156E7" w:rsidRPr="00AA6551">
              <w:rPr>
                <w:rFonts w:ascii="Times New Roman" w:hAnsi="Times New Roman" w:cs="Times New Roman"/>
                <w:i/>
                <w:sz w:val="28"/>
                <w:szCs w:val="28"/>
              </w:rPr>
              <w:t xml:space="preserve">, ngày      tháng </w:t>
            </w:r>
            <w:r w:rsidRPr="00AA6551">
              <w:rPr>
                <w:rFonts w:ascii="Times New Roman" w:hAnsi="Times New Roman" w:cs="Times New Roman"/>
                <w:i/>
                <w:sz w:val="28"/>
                <w:szCs w:val="28"/>
              </w:rPr>
              <w:t xml:space="preserve">   </w:t>
            </w:r>
            <w:r w:rsidR="009156E7" w:rsidRPr="00AA6551">
              <w:rPr>
                <w:rFonts w:ascii="Times New Roman" w:hAnsi="Times New Roman" w:cs="Times New Roman"/>
                <w:i/>
                <w:sz w:val="28"/>
                <w:szCs w:val="28"/>
              </w:rPr>
              <w:t xml:space="preserve"> năm 2026</w:t>
            </w:r>
          </w:p>
        </w:tc>
      </w:tr>
    </w:tbl>
    <w:p w14:paraId="6D770EB3" w14:textId="0B7DFF66" w:rsidR="00710CFC" w:rsidRPr="00AA6551" w:rsidRDefault="00710CFC" w:rsidP="00710CFC">
      <w:pPr>
        <w:jc w:val="center"/>
        <w:rPr>
          <w:rFonts w:ascii="Times New Roman" w:eastAsia="Times New Roman" w:hAnsi="Times New Roman" w:cs="Times New Roman"/>
          <w:b/>
          <w:sz w:val="28"/>
        </w:rPr>
      </w:pPr>
      <w:r w:rsidRPr="00AA6551">
        <w:rPr>
          <w:rFonts w:ascii="Times New Roman" w:eastAsia="Times New Roman" w:hAnsi="Times New Roman" w:cs="Times New Roman"/>
          <w:b/>
          <w:sz w:val="28"/>
        </w:rPr>
        <w:t>QUYẾT ĐỊNH</w:t>
      </w:r>
    </w:p>
    <w:p w14:paraId="0B7BE603" w14:textId="77777777" w:rsidR="00710CFC" w:rsidRPr="00AA6551" w:rsidRDefault="00710CFC" w:rsidP="00710CFC">
      <w:pPr>
        <w:pStyle w:val="NormalWeb"/>
        <w:shd w:val="clear" w:color="auto" w:fill="FFFFFF"/>
        <w:spacing w:before="0" w:beforeAutospacing="0" w:after="0" w:afterAutospacing="0"/>
        <w:jc w:val="center"/>
        <w:rPr>
          <w:b/>
          <w:iCs/>
          <w:sz w:val="28"/>
          <w:szCs w:val="28"/>
        </w:rPr>
      </w:pPr>
      <w:r w:rsidRPr="00AA6551">
        <w:rPr>
          <w:b/>
          <w:iCs/>
          <w:sz w:val="28"/>
          <w:szCs w:val="28"/>
          <w:lang w:val="vi-VN"/>
        </w:rPr>
        <w:t>Quy định hệ số điều chỉnh tăng thêm tiền lương làm cơ sở</w:t>
      </w:r>
      <w:r w:rsidRPr="00AA6551">
        <w:rPr>
          <w:b/>
          <w:iCs/>
          <w:sz w:val="28"/>
          <w:szCs w:val="28"/>
        </w:rPr>
        <w:t xml:space="preserve"> </w:t>
      </w:r>
      <w:r w:rsidRPr="00AA6551">
        <w:rPr>
          <w:b/>
          <w:iCs/>
          <w:sz w:val="28"/>
          <w:szCs w:val="28"/>
          <w:lang w:val="vi-VN"/>
        </w:rPr>
        <w:t>xác định chi phí</w:t>
      </w:r>
    </w:p>
    <w:p w14:paraId="2B33B3AB" w14:textId="77B39157" w:rsidR="00710CFC" w:rsidRPr="00AA6551" w:rsidRDefault="00710CFC" w:rsidP="00710CFC">
      <w:pPr>
        <w:pStyle w:val="NormalWeb"/>
        <w:shd w:val="clear" w:color="auto" w:fill="FFFFFF"/>
        <w:spacing w:before="0" w:beforeAutospacing="0" w:after="0" w:afterAutospacing="0"/>
        <w:jc w:val="center"/>
        <w:rPr>
          <w:b/>
          <w:iCs/>
          <w:sz w:val="28"/>
          <w:szCs w:val="28"/>
        </w:rPr>
      </w:pPr>
      <w:r w:rsidRPr="00AA6551">
        <w:rPr>
          <w:b/>
          <w:iCs/>
          <w:sz w:val="28"/>
          <w:szCs w:val="28"/>
          <w:lang w:val="vi-VN"/>
        </w:rPr>
        <w:t xml:space="preserve"> </w:t>
      </w:r>
      <w:r w:rsidR="007E2C6A" w:rsidRPr="00AA6551">
        <w:rPr>
          <w:b/>
          <w:iCs/>
          <w:sz w:val="28"/>
          <w:szCs w:val="28"/>
          <w:lang w:val="vi-VN"/>
        </w:rPr>
        <w:t xml:space="preserve">tiền lương, chi phí </w:t>
      </w:r>
      <w:r w:rsidRPr="00AA6551">
        <w:rPr>
          <w:b/>
          <w:iCs/>
          <w:sz w:val="28"/>
          <w:szCs w:val="28"/>
          <w:lang w:val="vi-VN"/>
        </w:rPr>
        <w:t>nhân công trong giá, đơn giá sản phẩm, dịch vụ công sử dụng kinh phí ngân sách nhà nước</w:t>
      </w:r>
      <w:r w:rsidR="00773BAC" w:rsidRPr="00AA6551">
        <w:rPr>
          <w:b/>
          <w:iCs/>
          <w:sz w:val="28"/>
          <w:szCs w:val="28"/>
        </w:rPr>
        <w:t xml:space="preserve"> từ nguồn kinh phí chi thường xuyên do doanh nghiệp thực hiện</w:t>
      </w:r>
      <w:r w:rsidR="00773BAC" w:rsidRPr="00AA6551">
        <w:rPr>
          <w:b/>
          <w:iCs/>
          <w:sz w:val="28"/>
          <w:szCs w:val="28"/>
          <w:lang w:val="vi-VN"/>
        </w:rPr>
        <w:t xml:space="preserve"> trên địa bàn tỉnh </w:t>
      </w:r>
      <w:r w:rsidR="00773BAC" w:rsidRPr="00AA6551">
        <w:rPr>
          <w:b/>
          <w:iCs/>
          <w:sz w:val="28"/>
          <w:szCs w:val="28"/>
        </w:rPr>
        <w:t>Lâm Đồng</w:t>
      </w:r>
    </w:p>
    <w:p w14:paraId="4F9E6908" w14:textId="34D3B730" w:rsidR="00710CFC" w:rsidRPr="00AA6551" w:rsidRDefault="00710CFC" w:rsidP="008313B6">
      <w:pPr>
        <w:tabs>
          <w:tab w:val="center" w:pos="4800"/>
        </w:tabs>
        <w:rPr>
          <w:rFonts w:ascii="Times New Roman" w:eastAsia="Times New Roman" w:hAnsi="Times New Roman" w:cs="Times New Roman"/>
          <w:sz w:val="24"/>
          <w:lang w:val="vi-VN"/>
        </w:rPr>
      </w:pPr>
      <w:r w:rsidRPr="00AA6551">
        <w:rPr>
          <w:rFonts w:ascii="Times New Roman" w:eastAsia="Times New Roman" w:hAnsi="Times New Roman" w:cs="Times New Roman"/>
          <w:sz w:val="24"/>
          <w:lang w:val="vi-VN"/>
        </w:rPr>
        <w:tab/>
      </w:r>
    </w:p>
    <w:p w14:paraId="4F8A6628" w14:textId="77777777" w:rsidR="008313B6" w:rsidRPr="00AA6551" w:rsidRDefault="008313B6" w:rsidP="008313B6">
      <w:pPr>
        <w:tabs>
          <w:tab w:val="center" w:pos="4800"/>
        </w:tabs>
        <w:rPr>
          <w:rFonts w:ascii="Times New Roman" w:eastAsia="Times New Roman" w:hAnsi="Times New Roman" w:cs="Times New Roman"/>
          <w:sz w:val="24"/>
          <w:lang w:val="vi-VN"/>
        </w:rPr>
      </w:pPr>
    </w:p>
    <w:p w14:paraId="694ED6A3" w14:textId="7F9868F8" w:rsidR="008342FB" w:rsidRPr="00AA6551" w:rsidRDefault="008342FB" w:rsidP="008342FB">
      <w:pPr>
        <w:shd w:val="clear" w:color="auto" w:fill="FFFFFF"/>
        <w:spacing w:before="60" w:after="60" w:line="360" w:lineRule="exact"/>
        <w:ind w:firstLine="720"/>
        <w:jc w:val="both"/>
        <w:rPr>
          <w:rFonts w:ascii="Times New Roman" w:hAnsi="Times New Roman" w:cs="Times New Roman"/>
          <w:i/>
          <w:iCs/>
          <w:sz w:val="28"/>
          <w:szCs w:val="28"/>
          <w:lang w:val="vi-VN"/>
        </w:rPr>
      </w:pPr>
      <w:r w:rsidRPr="00AA6551">
        <w:rPr>
          <w:rFonts w:ascii="Times New Roman" w:hAnsi="Times New Roman" w:cs="Times New Roman"/>
          <w:i/>
          <w:spacing w:val="-2"/>
          <w:sz w:val="28"/>
          <w:szCs w:val="28"/>
          <w:lang w:val="vi-VN"/>
        </w:rPr>
        <w:t>Căn cứ Luật Tổ chức chính quyền địa phương số 72/2025/QH15</w:t>
      </w:r>
      <w:r w:rsidRPr="00AA6551">
        <w:rPr>
          <w:rFonts w:ascii="Times New Roman" w:hAnsi="Times New Roman" w:cs="Times New Roman"/>
          <w:i/>
          <w:iCs/>
          <w:sz w:val="28"/>
          <w:szCs w:val="28"/>
          <w:lang w:val="vi-VN"/>
        </w:rPr>
        <w:t>;</w:t>
      </w:r>
    </w:p>
    <w:p w14:paraId="607F22E4" w14:textId="77777777" w:rsidR="00A62E50" w:rsidRPr="00AA6551" w:rsidRDefault="00A62E50" w:rsidP="00A62E50">
      <w:pPr>
        <w:spacing w:line="400" w:lineRule="exact"/>
        <w:ind w:firstLine="709"/>
        <w:jc w:val="both"/>
        <w:rPr>
          <w:rFonts w:ascii="Times New Roman" w:hAnsi="Times New Roman" w:cs="Times New Roman"/>
          <w:i/>
          <w:iCs/>
          <w:sz w:val="28"/>
          <w:szCs w:val="28"/>
        </w:rPr>
      </w:pPr>
      <w:r w:rsidRPr="00AA6551">
        <w:rPr>
          <w:rFonts w:ascii="Times New Roman" w:hAnsi="Times New Roman" w:cs="Times New Roman"/>
          <w:i/>
          <w:sz w:val="28"/>
          <w:szCs w:val="28"/>
          <w:shd w:val="clear" w:color="auto" w:fill="FFFFFF"/>
        </w:rPr>
        <w:t>Căn cứ Luật Ban hành văn bản quy phạm pháp luật số 64/2025/QH15 được sửa đổi, bổ sung bởi Luật số 87/2025/QH15;</w:t>
      </w:r>
      <w:r w:rsidRPr="00AA6551">
        <w:rPr>
          <w:rFonts w:ascii="Times New Roman" w:hAnsi="Times New Roman" w:cs="Times New Roman"/>
          <w:i/>
          <w:iCs/>
          <w:sz w:val="28"/>
          <w:szCs w:val="28"/>
        </w:rPr>
        <w:t xml:space="preserve"> </w:t>
      </w:r>
    </w:p>
    <w:p w14:paraId="03B1D083" w14:textId="64D1F69A" w:rsidR="005F5639" w:rsidRPr="00AA6551" w:rsidRDefault="005F5639" w:rsidP="005F5639">
      <w:pPr>
        <w:pBdr>
          <w:top w:val="dotted" w:sz="4" w:space="0" w:color="FFFFFF"/>
          <w:left w:val="dotted" w:sz="4" w:space="0" w:color="FFFFFF"/>
          <w:bottom w:val="dotted" w:sz="4" w:space="11" w:color="FFFFFF"/>
          <w:right w:val="dotted" w:sz="4" w:space="0" w:color="FFFFFF"/>
        </w:pBdr>
        <w:tabs>
          <w:tab w:val="num" w:pos="720"/>
        </w:tabs>
        <w:spacing w:before="120"/>
        <w:ind w:firstLine="720"/>
        <w:jc w:val="both"/>
        <w:rPr>
          <w:rFonts w:ascii="Times New Roman" w:hAnsi="Times New Roman" w:cs="Times New Roman"/>
          <w:i/>
          <w:iCs/>
          <w:sz w:val="28"/>
          <w:szCs w:val="28"/>
        </w:rPr>
      </w:pPr>
      <w:r w:rsidRPr="00AA6551">
        <w:rPr>
          <w:rFonts w:ascii="Times New Roman" w:hAnsi="Times New Roman" w:cs="Times New Roman"/>
          <w:i/>
          <w:iCs/>
          <w:sz w:val="28"/>
          <w:szCs w:val="28"/>
        </w:rPr>
        <w:t xml:space="preserve">Căn cứ </w:t>
      </w:r>
      <w:r w:rsidRPr="00AA6551">
        <w:rPr>
          <w:rFonts w:ascii="Times New Roman" w:hAnsi="Times New Roman" w:cs="Times New Roman"/>
          <w:i/>
          <w:iCs/>
          <w:sz w:val="28"/>
          <w:szCs w:val="28"/>
          <w:lang w:val="vi-VN"/>
        </w:rPr>
        <w:t>Nghị định</w:t>
      </w:r>
      <w:r w:rsidRPr="00AA6551">
        <w:rPr>
          <w:rFonts w:ascii="Times New Roman" w:hAnsi="Times New Roman" w:cs="Times New Roman"/>
          <w:i/>
          <w:iCs/>
          <w:sz w:val="28"/>
          <w:szCs w:val="28"/>
        </w:rPr>
        <w:t xml:space="preserve"> </w:t>
      </w:r>
      <w:r w:rsidRPr="00AA6551">
        <w:rPr>
          <w:rFonts w:ascii="Times New Roman" w:hAnsi="Times New Roman" w:cs="Times New Roman"/>
          <w:i/>
          <w:iCs/>
          <w:sz w:val="28"/>
          <w:szCs w:val="28"/>
          <w:lang w:val="vi-VN"/>
        </w:rPr>
        <w:t>số 32/2019/NĐ-CP của Chính phủ</w:t>
      </w:r>
      <w:r w:rsidRPr="00AA6551">
        <w:rPr>
          <w:rFonts w:ascii="Times New Roman" w:hAnsi="Times New Roman" w:cs="Times New Roman"/>
          <w:i/>
          <w:iCs/>
          <w:sz w:val="28"/>
          <w:szCs w:val="28"/>
        </w:rPr>
        <w:t xml:space="preserve"> quy định giao nhiệm vụ, đặt hàng, hoặc đấu thầu cung cấp sản phẩm, dịch vụ công sử dụng ngân sách nhà nước từ nguồn kinh phí chi thường xuyên</w:t>
      </w:r>
      <w:r w:rsidRPr="00AA6551">
        <w:rPr>
          <w:rFonts w:ascii="Times New Roman" w:hAnsi="Times New Roman" w:cs="Times New Roman"/>
          <w:i/>
          <w:iCs/>
          <w:sz w:val="28"/>
          <w:szCs w:val="28"/>
          <w:lang w:val="vi-VN"/>
        </w:rPr>
        <w:t xml:space="preserve"> do doanh nghiệp thực hiện trên địa bàn tỉnh</w:t>
      </w:r>
      <w:r w:rsidRPr="00AA6551">
        <w:rPr>
          <w:rFonts w:ascii="Times New Roman" w:hAnsi="Times New Roman" w:cs="Times New Roman"/>
          <w:i/>
          <w:iCs/>
          <w:sz w:val="28"/>
          <w:szCs w:val="28"/>
        </w:rPr>
        <w:t xml:space="preserve"> Lâm Đồng;</w:t>
      </w:r>
    </w:p>
    <w:p w14:paraId="50FC3017" w14:textId="1858A740" w:rsidR="00710CFC" w:rsidRDefault="00710CFC" w:rsidP="00FA0CC5">
      <w:pPr>
        <w:pBdr>
          <w:top w:val="dotted" w:sz="4" w:space="0" w:color="FFFFFF"/>
          <w:left w:val="dotted" w:sz="4" w:space="0" w:color="FFFFFF"/>
          <w:bottom w:val="dotted" w:sz="4" w:space="11" w:color="FFFFFF"/>
          <w:right w:val="dotted" w:sz="4" w:space="0" w:color="FFFFFF"/>
        </w:pBdr>
        <w:tabs>
          <w:tab w:val="num" w:pos="720"/>
        </w:tabs>
        <w:spacing w:before="120"/>
        <w:ind w:firstLine="720"/>
        <w:jc w:val="both"/>
        <w:rPr>
          <w:rFonts w:ascii="Times New Roman" w:hAnsi="Times New Roman" w:cs="Times New Roman"/>
          <w:i/>
          <w:iCs/>
          <w:sz w:val="28"/>
          <w:szCs w:val="28"/>
        </w:rPr>
      </w:pPr>
      <w:r w:rsidRPr="00AA6551">
        <w:rPr>
          <w:rFonts w:ascii="Times New Roman" w:hAnsi="Times New Roman" w:cs="Times New Roman"/>
          <w:i/>
          <w:iCs/>
          <w:sz w:val="28"/>
          <w:szCs w:val="28"/>
          <w:lang w:val="vi-VN"/>
        </w:rPr>
        <w:t xml:space="preserve">Căn cứ Thông tư số 17/2019/TT-BLĐTBXH của </w:t>
      </w:r>
      <w:r w:rsidR="00E60241" w:rsidRPr="00AA6551">
        <w:rPr>
          <w:rFonts w:ascii="Times New Roman" w:hAnsi="Times New Roman" w:cs="Times New Roman"/>
          <w:i/>
          <w:iCs/>
          <w:sz w:val="28"/>
          <w:szCs w:val="28"/>
          <w:lang w:val="vi-VN"/>
        </w:rPr>
        <w:t xml:space="preserve">Bộ trưởng </w:t>
      </w:r>
      <w:r w:rsidRPr="00AA6551">
        <w:rPr>
          <w:rFonts w:ascii="Times New Roman" w:hAnsi="Times New Roman" w:cs="Times New Roman"/>
          <w:i/>
          <w:iCs/>
          <w:sz w:val="28"/>
          <w:szCs w:val="28"/>
          <w:lang w:val="vi-VN"/>
        </w:rPr>
        <w:t>Bộ Lao động - Thương binh và Xã hội hướng dẫn xác định chi phí tiền lương, chi phí nhân công trong giá, đơn giá sản phẩm, dịch vụ công ích sử dụng kinh phí ngân sách nhà nước do doanh nghiệp thực hiện;</w:t>
      </w:r>
    </w:p>
    <w:p w14:paraId="4A866E81" w14:textId="75AA10EF" w:rsidR="00A36ABA" w:rsidRDefault="00A36ABA" w:rsidP="00FA0CC5">
      <w:pPr>
        <w:pBdr>
          <w:top w:val="dotted" w:sz="4" w:space="0" w:color="FFFFFF"/>
          <w:left w:val="dotted" w:sz="4" w:space="0" w:color="FFFFFF"/>
          <w:bottom w:val="dotted" w:sz="4" w:space="11" w:color="FFFFFF"/>
          <w:right w:val="dotted" w:sz="4" w:space="0" w:color="FFFFFF"/>
        </w:pBdr>
        <w:tabs>
          <w:tab w:val="num" w:pos="720"/>
        </w:tabs>
        <w:spacing w:before="120"/>
        <w:ind w:firstLine="720"/>
        <w:jc w:val="both"/>
        <w:rPr>
          <w:rFonts w:ascii="Times New Roman" w:hAnsi="Times New Roman" w:cs="Times New Roman"/>
          <w:i/>
          <w:iCs/>
          <w:sz w:val="28"/>
          <w:szCs w:val="28"/>
        </w:rPr>
      </w:pPr>
      <w:r w:rsidRPr="00A36ABA">
        <w:rPr>
          <w:rFonts w:ascii="Times New Roman" w:hAnsi="Times New Roman" w:cs="Times New Roman"/>
          <w:i/>
          <w:iCs/>
          <w:sz w:val="28"/>
          <w:szCs w:val="28"/>
          <w:lang w:val="vi-VN"/>
        </w:rPr>
        <w:t>Căn cứ Nghị định số 293/2025/NĐ-CP</w:t>
      </w:r>
      <w:r w:rsidRPr="00A36ABA">
        <w:rPr>
          <w:rFonts w:ascii="Times New Roman" w:hAnsi="Times New Roman" w:cs="Times New Roman"/>
          <w:i/>
          <w:iCs/>
          <w:sz w:val="28"/>
          <w:szCs w:val="28"/>
        </w:rPr>
        <w:t xml:space="preserve"> </w:t>
      </w:r>
      <w:r w:rsidRPr="00A36ABA">
        <w:rPr>
          <w:rFonts w:ascii="Times New Roman" w:hAnsi="Times New Roman" w:cs="Times New Roman"/>
          <w:i/>
          <w:iCs/>
          <w:sz w:val="28"/>
          <w:szCs w:val="28"/>
          <w:lang w:val="vi-VN"/>
        </w:rPr>
        <w:t>của Chính phủ quy định mức lương tối thiểu đối với người lao động làm việc theo hợp đồng lao động;</w:t>
      </w:r>
    </w:p>
    <w:p w14:paraId="4A484BAC" w14:textId="43EE51C0" w:rsidR="00D1695C" w:rsidRPr="00D1695C" w:rsidRDefault="00D1695C" w:rsidP="00FA0CC5">
      <w:pPr>
        <w:pBdr>
          <w:top w:val="dotted" w:sz="4" w:space="0" w:color="FFFFFF"/>
          <w:left w:val="dotted" w:sz="4" w:space="0" w:color="FFFFFF"/>
          <w:bottom w:val="dotted" w:sz="4" w:space="11" w:color="FFFFFF"/>
          <w:right w:val="dotted" w:sz="4" w:space="0" w:color="FFFFFF"/>
        </w:pBdr>
        <w:tabs>
          <w:tab w:val="num" w:pos="720"/>
        </w:tabs>
        <w:spacing w:before="120"/>
        <w:ind w:firstLine="720"/>
        <w:jc w:val="both"/>
        <w:rPr>
          <w:rFonts w:ascii="Times New Roman" w:hAnsi="Times New Roman" w:cs="Times New Roman"/>
          <w:bCs/>
          <w:i/>
          <w:iCs/>
          <w:sz w:val="28"/>
          <w:szCs w:val="28"/>
        </w:rPr>
      </w:pPr>
      <w:r w:rsidRPr="00D1695C">
        <w:rPr>
          <w:rFonts w:ascii="Times New Roman" w:hAnsi="Times New Roman" w:cs="Times New Roman"/>
          <w:bCs/>
          <w:i/>
          <w:iCs/>
          <w:sz w:val="28"/>
          <w:szCs w:val="28"/>
        </w:rPr>
        <w:t xml:space="preserve">Căn cứ Nghị định 161/2026/NĐ-CP của Chính phủ </w:t>
      </w:r>
      <w:bookmarkStart w:id="2" w:name="loai_1_name"/>
      <w:r w:rsidRPr="00D1695C">
        <w:rPr>
          <w:rFonts w:ascii="Times New Roman" w:hAnsi="Times New Roman" w:cs="Times New Roman"/>
          <w:bCs/>
          <w:i/>
          <w:iCs/>
          <w:sz w:val="28"/>
          <w:szCs w:val="28"/>
          <w:lang w:val="vi-VN"/>
        </w:rPr>
        <w:t>quy định mức lương cơ sở và chế độ tiền thưởng đối với cán bộ, công chức, viên chức và lực lượng vũ trang</w:t>
      </w:r>
      <w:bookmarkEnd w:id="2"/>
      <w:r w:rsidRPr="00D1695C">
        <w:rPr>
          <w:rFonts w:ascii="Times New Roman" w:hAnsi="Times New Roman" w:cs="Times New Roman"/>
          <w:bCs/>
          <w:i/>
          <w:iCs/>
          <w:sz w:val="28"/>
          <w:szCs w:val="28"/>
        </w:rPr>
        <w:t>;</w:t>
      </w:r>
    </w:p>
    <w:p w14:paraId="6DFB7010" w14:textId="112E60D0" w:rsidR="00710CFC" w:rsidRPr="00AA6551" w:rsidRDefault="00710CFC" w:rsidP="00FA0CC5">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eastAsia="Times New Roman" w:hAnsi="Times New Roman" w:cs="Times New Roman"/>
          <w:i/>
          <w:sz w:val="28"/>
          <w:lang w:val="vi-VN"/>
        </w:rPr>
      </w:pPr>
      <w:r w:rsidRPr="00AA6551">
        <w:rPr>
          <w:rFonts w:ascii="Times New Roman" w:eastAsia="Times New Roman" w:hAnsi="Times New Roman" w:cs="Times New Roman"/>
          <w:i/>
          <w:sz w:val="28"/>
          <w:lang w:val="vi-VN"/>
        </w:rPr>
        <w:t xml:space="preserve">Theo đề nghị của Giám đốc Sở Nội vụ tại Tờ trình số        /TTr-SNV ngày…...       tháng </w:t>
      </w:r>
      <w:r w:rsidR="00773BAC" w:rsidRPr="00AA6551">
        <w:rPr>
          <w:rFonts w:ascii="Times New Roman" w:eastAsia="Times New Roman" w:hAnsi="Times New Roman" w:cs="Times New Roman"/>
          <w:i/>
          <w:sz w:val="28"/>
        </w:rPr>
        <w:t xml:space="preserve">   </w:t>
      </w:r>
      <w:r w:rsidRPr="00AA6551">
        <w:rPr>
          <w:rFonts w:ascii="Times New Roman" w:eastAsia="Times New Roman" w:hAnsi="Times New Roman" w:cs="Times New Roman"/>
          <w:i/>
          <w:sz w:val="28"/>
          <w:lang w:val="vi-VN"/>
        </w:rPr>
        <w:t xml:space="preserve"> năm 2026</w:t>
      </w:r>
      <w:r w:rsidR="003C4814" w:rsidRPr="00AA6551">
        <w:rPr>
          <w:rFonts w:ascii="Times New Roman" w:eastAsia="Times New Roman" w:hAnsi="Times New Roman" w:cs="Times New Roman"/>
          <w:i/>
          <w:sz w:val="28"/>
          <w:lang w:val="vi-VN"/>
        </w:rPr>
        <w:t>;</w:t>
      </w:r>
    </w:p>
    <w:p w14:paraId="3E46B9B2" w14:textId="5924C9B0" w:rsidR="002F38CA" w:rsidRPr="00AA6551" w:rsidRDefault="00710CFC" w:rsidP="00FA0CC5">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i/>
          <w:iCs/>
          <w:sz w:val="28"/>
          <w:szCs w:val="28"/>
          <w:lang w:val="vi-VN"/>
        </w:rPr>
      </w:pPr>
      <w:r w:rsidRPr="00AA6551">
        <w:rPr>
          <w:rFonts w:ascii="Times New Roman" w:hAnsi="Times New Roman" w:cs="Times New Roman"/>
          <w:i/>
          <w:iCs/>
          <w:sz w:val="28"/>
          <w:szCs w:val="28"/>
          <w:lang w:val="vi-VN"/>
        </w:rPr>
        <w:t>Ủy ban nhân dân ban hành Quyết định Quy định hệ số điều chỉnh tăng thêm tiền lương làm cơ sở xác định</w:t>
      </w:r>
      <w:r w:rsidR="007E2C6A" w:rsidRPr="00AA6551">
        <w:rPr>
          <w:rFonts w:ascii="Times New Roman" w:hAnsi="Times New Roman" w:cs="Times New Roman"/>
          <w:i/>
          <w:iCs/>
          <w:sz w:val="28"/>
          <w:szCs w:val="28"/>
          <w:lang w:val="vi-VN"/>
        </w:rPr>
        <w:t xml:space="preserve"> chi phí tiền lương,</w:t>
      </w:r>
      <w:r w:rsidRPr="00AA6551">
        <w:rPr>
          <w:rFonts w:ascii="Times New Roman" w:hAnsi="Times New Roman" w:cs="Times New Roman"/>
          <w:i/>
          <w:iCs/>
          <w:sz w:val="28"/>
          <w:szCs w:val="28"/>
          <w:lang w:val="vi-VN"/>
        </w:rPr>
        <w:t xml:space="preserve"> chi phí nhân công trong giá, đơn giá sản phẩm, dịch vụ công sử dụng kinh phí ngân sách nhà nước</w:t>
      </w:r>
      <w:r w:rsidR="00773BAC" w:rsidRPr="00AA6551">
        <w:rPr>
          <w:rFonts w:ascii="Times New Roman" w:hAnsi="Times New Roman" w:cs="Times New Roman"/>
          <w:i/>
          <w:iCs/>
          <w:sz w:val="28"/>
          <w:szCs w:val="28"/>
        </w:rPr>
        <w:t xml:space="preserve"> từ nguồn kinh phí chi thường xuyên do doanh nghiệp thực hiện</w:t>
      </w:r>
      <w:r w:rsidRPr="00AA6551">
        <w:rPr>
          <w:rFonts w:ascii="Times New Roman" w:hAnsi="Times New Roman" w:cs="Times New Roman"/>
          <w:i/>
          <w:iCs/>
          <w:sz w:val="28"/>
          <w:szCs w:val="28"/>
          <w:lang w:val="vi-VN"/>
        </w:rPr>
        <w:t xml:space="preserve"> trên địa bàn tỉnh </w:t>
      </w:r>
      <w:r w:rsidR="00773BAC" w:rsidRPr="00AA6551">
        <w:rPr>
          <w:rFonts w:ascii="Times New Roman" w:hAnsi="Times New Roman" w:cs="Times New Roman"/>
          <w:i/>
          <w:iCs/>
          <w:sz w:val="28"/>
          <w:szCs w:val="28"/>
          <w:lang w:val="vi-VN"/>
        </w:rPr>
        <w:t>Lâm Đồng</w:t>
      </w:r>
      <w:r w:rsidRPr="00AA6551">
        <w:rPr>
          <w:rFonts w:ascii="Times New Roman" w:hAnsi="Times New Roman" w:cs="Times New Roman"/>
          <w:i/>
          <w:iCs/>
          <w:sz w:val="28"/>
          <w:szCs w:val="28"/>
          <w:lang w:val="vi-VN"/>
        </w:rPr>
        <w:t>.</w:t>
      </w:r>
    </w:p>
    <w:p w14:paraId="022F5643" w14:textId="3BDF33AD" w:rsidR="00FB6039" w:rsidRPr="00AA6551" w:rsidRDefault="00FB6039" w:rsidP="00FB6039">
      <w:pPr>
        <w:spacing w:after="160" w:line="259" w:lineRule="auto"/>
        <w:jc w:val="both"/>
        <w:rPr>
          <w:rFonts w:ascii="Times New Roman" w:hAnsi="Times New Roman" w:cs="Times New Roman"/>
          <w:sz w:val="28"/>
          <w:szCs w:val="28"/>
        </w:rPr>
      </w:pPr>
      <w:r w:rsidRPr="00AA6551">
        <w:rPr>
          <w:rFonts w:ascii="Times New Roman" w:hAnsi="Times New Roman" w:cs="Times New Roman"/>
          <w:b/>
          <w:sz w:val="28"/>
          <w:szCs w:val="28"/>
        </w:rPr>
        <w:tab/>
        <w:t>Điều 1.</w:t>
      </w:r>
      <w:r w:rsidRPr="00AA6551">
        <w:rPr>
          <w:rFonts w:ascii="Times New Roman" w:hAnsi="Times New Roman" w:cs="Times New Roman"/>
          <w:sz w:val="28"/>
          <w:szCs w:val="28"/>
        </w:rPr>
        <w:t xml:space="preserve"> </w:t>
      </w:r>
      <w:r w:rsidRPr="00AA6551">
        <w:rPr>
          <w:rFonts w:ascii="Times New Roman" w:hAnsi="Times New Roman" w:cs="Times New Roman"/>
          <w:b/>
          <w:bCs/>
          <w:sz w:val="28"/>
          <w:szCs w:val="28"/>
        </w:rPr>
        <w:t>Phạm vi điều chỉnh, đối tượng áp dụng</w:t>
      </w:r>
    </w:p>
    <w:p w14:paraId="6D0CFECF" w14:textId="7CCE4EF5" w:rsidR="00FB6039" w:rsidRPr="00AA6551" w:rsidRDefault="00FB6039" w:rsidP="00FB6039">
      <w:pPr>
        <w:spacing w:after="160" w:line="259" w:lineRule="auto"/>
        <w:jc w:val="both"/>
        <w:rPr>
          <w:rFonts w:ascii="Times New Roman" w:hAnsi="Times New Roman" w:cs="Times New Roman"/>
          <w:sz w:val="28"/>
          <w:szCs w:val="28"/>
        </w:rPr>
      </w:pPr>
      <w:r w:rsidRPr="00AA6551">
        <w:rPr>
          <w:rFonts w:ascii="Times New Roman" w:hAnsi="Times New Roman" w:cs="Times New Roman"/>
          <w:sz w:val="28"/>
          <w:szCs w:val="28"/>
        </w:rPr>
        <w:tab/>
        <w:t>1. Phạm vi điều chỉnh</w:t>
      </w:r>
    </w:p>
    <w:p w14:paraId="26984D6E" w14:textId="447A4490" w:rsidR="00FB6039" w:rsidRPr="00AA6551" w:rsidRDefault="00FB6039" w:rsidP="00FB6039">
      <w:pPr>
        <w:spacing w:after="160" w:line="259" w:lineRule="auto"/>
        <w:jc w:val="both"/>
        <w:rPr>
          <w:rFonts w:ascii="Times New Roman" w:hAnsi="Times New Roman" w:cs="Times New Roman"/>
          <w:sz w:val="28"/>
          <w:szCs w:val="28"/>
        </w:rPr>
      </w:pPr>
      <w:r w:rsidRPr="00AA6551">
        <w:rPr>
          <w:rFonts w:ascii="Times New Roman" w:hAnsi="Times New Roman" w:cs="Times New Roman"/>
          <w:sz w:val="28"/>
          <w:szCs w:val="28"/>
        </w:rPr>
        <w:tab/>
      </w:r>
      <w:r w:rsidRPr="00AA6551">
        <w:rPr>
          <w:rFonts w:ascii="Times New Roman" w:hAnsi="Times New Roman" w:cs="Times New Roman"/>
          <w:sz w:val="28"/>
          <w:szCs w:val="28"/>
          <w:lang w:val="vi-VN"/>
        </w:rPr>
        <w:t xml:space="preserve">Quyết định này quy định </w:t>
      </w:r>
      <w:r w:rsidRPr="00AA6551">
        <w:rPr>
          <w:rFonts w:ascii="Times New Roman" w:hAnsi="Times New Roman" w:cs="Times New Roman"/>
          <w:sz w:val="28"/>
          <w:szCs w:val="28"/>
        </w:rPr>
        <w:t>h</w:t>
      </w:r>
      <w:r w:rsidRPr="00AA6551">
        <w:rPr>
          <w:rFonts w:ascii="Times New Roman" w:hAnsi="Times New Roman" w:cs="Times New Roman"/>
          <w:sz w:val="28"/>
          <w:szCs w:val="28"/>
          <w:lang w:val="vi-VN"/>
        </w:rPr>
        <w:t xml:space="preserve">ệ số điều chỉnh tăng thêm tiền lương để làm cơ sở xác định chi phí tiền lương, chi phí nhân công trong giá, đơn giá sản phẩm, </w:t>
      </w:r>
      <w:r w:rsidRPr="00AA6551">
        <w:rPr>
          <w:rFonts w:ascii="Times New Roman" w:hAnsi="Times New Roman" w:cs="Times New Roman"/>
          <w:sz w:val="28"/>
          <w:szCs w:val="28"/>
          <w:lang w:val="vi-VN"/>
        </w:rPr>
        <w:lastRenderedPageBreak/>
        <w:t xml:space="preserve">dịch vụ công </w:t>
      </w:r>
      <w:r w:rsidR="00AA6551" w:rsidRPr="00AA6551">
        <w:rPr>
          <w:rFonts w:ascii="Times New Roman" w:hAnsi="Times New Roman" w:cs="Times New Roman"/>
          <w:sz w:val="28"/>
          <w:szCs w:val="28"/>
          <w:lang w:val="vi-VN"/>
        </w:rPr>
        <w:t xml:space="preserve">quy định tại Biểu </w:t>
      </w:r>
      <w:r w:rsidR="00AA6551" w:rsidRPr="00AA6551">
        <w:rPr>
          <w:rFonts w:ascii="Times New Roman" w:hAnsi="Times New Roman" w:cs="Times New Roman"/>
          <w:sz w:val="28"/>
          <w:szCs w:val="28"/>
        </w:rPr>
        <w:t xml:space="preserve">số </w:t>
      </w:r>
      <w:r w:rsidR="00AA6551" w:rsidRPr="00AA6551">
        <w:rPr>
          <w:rFonts w:ascii="Times New Roman" w:hAnsi="Times New Roman" w:cs="Times New Roman"/>
          <w:sz w:val="28"/>
          <w:szCs w:val="28"/>
          <w:lang w:val="vi-VN"/>
        </w:rPr>
        <w:t xml:space="preserve">02 Phụ lục I </w:t>
      </w:r>
      <w:r w:rsidR="00A36ABA">
        <w:rPr>
          <w:rFonts w:ascii="Times New Roman" w:hAnsi="Times New Roman" w:cs="Times New Roman"/>
          <w:sz w:val="28"/>
          <w:szCs w:val="28"/>
        </w:rPr>
        <w:t>và</w:t>
      </w:r>
      <w:r w:rsidR="00AA6551" w:rsidRPr="00AA6551">
        <w:rPr>
          <w:rFonts w:ascii="Times New Roman" w:hAnsi="Times New Roman" w:cs="Times New Roman"/>
          <w:sz w:val="28"/>
          <w:szCs w:val="28"/>
        </w:rPr>
        <w:t xml:space="preserve"> </w:t>
      </w:r>
      <w:r w:rsidR="00AA6551" w:rsidRPr="00AA6551">
        <w:rPr>
          <w:rFonts w:ascii="Times New Roman" w:hAnsi="Times New Roman" w:cs="Times New Roman"/>
          <w:sz w:val="28"/>
          <w:szCs w:val="28"/>
          <w:lang w:val="vi-VN"/>
        </w:rPr>
        <w:t>Phụ lục II</w:t>
      </w:r>
      <w:r w:rsidRPr="00AA6551">
        <w:rPr>
          <w:rFonts w:ascii="Times New Roman" w:hAnsi="Times New Roman" w:cs="Times New Roman"/>
          <w:sz w:val="28"/>
          <w:szCs w:val="28"/>
          <w:lang w:val="vi-VN"/>
        </w:rPr>
        <w:t xml:space="preserve"> ban hành kèm theo Nghị định</w:t>
      </w:r>
      <w:r w:rsidRPr="00AA6551">
        <w:rPr>
          <w:rFonts w:ascii="Times New Roman" w:hAnsi="Times New Roman" w:cs="Times New Roman"/>
          <w:sz w:val="28"/>
          <w:szCs w:val="28"/>
        </w:rPr>
        <w:t xml:space="preserve"> </w:t>
      </w:r>
      <w:r w:rsidRPr="00AA6551">
        <w:rPr>
          <w:rFonts w:ascii="Times New Roman" w:hAnsi="Times New Roman" w:cs="Times New Roman"/>
          <w:sz w:val="28"/>
          <w:szCs w:val="28"/>
          <w:lang w:val="vi-VN"/>
        </w:rPr>
        <w:t>số 32/2019/NĐ-CP ngày 10</w:t>
      </w:r>
      <w:r w:rsidRPr="00AA6551">
        <w:rPr>
          <w:rFonts w:ascii="Times New Roman" w:hAnsi="Times New Roman" w:cs="Times New Roman"/>
          <w:sz w:val="28"/>
          <w:szCs w:val="28"/>
        </w:rPr>
        <w:t>/</w:t>
      </w:r>
      <w:r w:rsidRPr="00AA6551">
        <w:rPr>
          <w:rFonts w:ascii="Times New Roman" w:hAnsi="Times New Roman" w:cs="Times New Roman"/>
          <w:sz w:val="28"/>
          <w:szCs w:val="28"/>
          <w:lang w:val="vi-VN"/>
        </w:rPr>
        <w:t>4</w:t>
      </w:r>
      <w:r w:rsidRPr="00AA6551">
        <w:rPr>
          <w:rFonts w:ascii="Times New Roman" w:hAnsi="Times New Roman" w:cs="Times New Roman"/>
          <w:sz w:val="28"/>
          <w:szCs w:val="28"/>
        </w:rPr>
        <w:t>/</w:t>
      </w:r>
      <w:r w:rsidRPr="00AA6551">
        <w:rPr>
          <w:rFonts w:ascii="Times New Roman" w:hAnsi="Times New Roman" w:cs="Times New Roman"/>
          <w:sz w:val="28"/>
          <w:szCs w:val="28"/>
          <w:lang w:val="vi-VN"/>
        </w:rPr>
        <w:t>2019 của Chính phủ</w:t>
      </w:r>
      <w:r w:rsidRPr="00AA6551">
        <w:rPr>
          <w:rFonts w:ascii="Times New Roman" w:hAnsi="Times New Roman" w:cs="Times New Roman"/>
          <w:sz w:val="28"/>
          <w:szCs w:val="28"/>
        </w:rPr>
        <w:t xml:space="preserve"> quy định giao nhiệm vụ, đặt hàng, hoặc đấu thầu cung cấp sản phẩm, dịch vụ công sử dụng ngân sách nhà nước từ nguồn kinh phí chi thường xuyên</w:t>
      </w:r>
      <w:r w:rsidRPr="00AA6551">
        <w:rPr>
          <w:rFonts w:ascii="Times New Roman" w:hAnsi="Times New Roman" w:cs="Times New Roman"/>
          <w:sz w:val="28"/>
          <w:szCs w:val="28"/>
          <w:lang w:val="vi-VN"/>
        </w:rPr>
        <w:t xml:space="preserve"> do doanh nghiệp thực hiện trên địa bàn tỉnh</w:t>
      </w:r>
      <w:r w:rsidRPr="00AA6551">
        <w:rPr>
          <w:rFonts w:ascii="Times New Roman" w:hAnsi="Times New Roman" w:cs="Times New Roman"/>
          <w:sz w:val="28"/>
          <w:szCs w:val="28"/>
        </w:rPr>
        <w:t xml:space="preserve"> Lâm Đồng</w:t>
      </w:r>
      <w:r w:rsidRPr="00AA6551">
        <w:rPr>
          <w:rFonts w:ascii="Times New Roman" w:hAnsi="Times New Roman" w:cs="Times New Roman"/>
          <w:sz w:val="28"/>
          <w:szCs w:val="28"/>
          <w:lang w:val="vi-VN"/>
        </w:rPr>
        <w:t>.</w:t>
      </w:r>
    </w:p>
    <w:p w14:paraId="3B56C2FF" w14:textId="77777777" w:rsidR="00FB6039" w:rsidRPr="00AA6551" w:rsidRDefault="00FB6039" w:rsidP="00FB6039">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sz w:val="28"/>
          <w:lang w:val="vi-VN"/>
        </w:rPr>
      </w:pPr>
      <w:r w:rsidRPr="00AA6551">
        <w:rPr>
          <w:rFonts w:ascii="Times New Roman" w:hAnsi="Times New Roman" w:cs="Times New Roman"/>
          <w:sz w:val="28"/>
          <w:lang w:val="vi-VN"/>
        </w:rPr>
        <w:t>2. Đối tượng áp dụng</w:t>
      </w:r>
    </w:p>
    <w:p w14:paraId="5C278447" w14:textId="0A837B7E" w:rsidR="00FB6039" w:rsidRPr="00AA6551" w:rsidRDefault="00FB6039" w:rsidP="00FB6039">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sz w:val="28"/>
        </w:rPr>
      </w:pPr>
      <w:r w:rsidRPr="00AA6551">
        <w:rPr>
          <w:rFonts w:ascii="Times New Roman" w:hAnsi="Times New Roman" w:cs="Times New Roman"/>
          <w:sz w:val="28"/>
          <w:lang w:val="vi-VN"/>
        </w:rPr>
        <w:t xml:space="preserve">Người lao động, người quản lý doanh nghiệp tham gia thực hiện các sản phẩm, dịch vụ công; doanh nghiệp, cơ quan, tổ chức, cá nhân có liên quan đến việc lập, thẩm định, phê duyệt dự toán, quyết định giá, đơn giá sản phẩm, dịch vụ công và thanh toán kinh phí thực hiện sản phẩm, dịch vụ công </w:t>
      </w:r>
      <w:r w:rsidRPr="00AA6551">
        <w:rPr>
          <w:rFonts w:ascii="Times New Roman" w:hAnsi="Times New Roman" w:cs="Times New Roman"/>
          <w:sz w:val="28"/>
        </w:rPr>
        <w:t xml:space="preserve">thuộc phạm vi điều chỉnh </w:t>
      </w:r>
      <w:r w:rsidRPr="00AA6551">
        <w:rPr>
          <w:rFonts w:ascii="Times New Roman" w:hAnsi="Times New Roman" w:cs="Times New Roman"/>
          <w:sz w:val="28"/>
          <w:lang w:val="vi-VN"/>
        </w:rPr>
        <w:t xml:space="preserve">tại </w:t>
      </w:r>
      <w:r w:rsidRPr="00AA6551">
        <w:rPr>
          <w:rFonts w:ascii="Times New Roman" w:hAnsi="Times New Roman" w:cs="Times New Roman"/>
          <w:sz w:val="28"/>
        </w:rPr>
        <w:t>K</w:t>
      </w:r>
      <w:r w:rsidRPr="00AA6551">
        <w:rPr>
          <w:rFonts w:ascii="Times New Roman" w:hAnsi="Times New Roman" w:cs="Times New Roman"/>
          <w:sz w:val="28"/>
          <w:lang w:val="vi-VN"/>
        </w:rPr>
        <w:t xml:space="preserve">hoản 1 Điều </w:t>
      </w:r>
      <w:r w:rsidRPr="00AA6551">
        <w:rPr>
          <w:rFonts w:ascii="Times New Roman" w:hAnsi="Times New Roman" w:cs="Times New Roman"/>
          <w:sz w:val="28"/>
        </w:rPr>
        <w:t xml:space="preserve">1 Quyết định </w:t>
      </w:r>
      <w:r w:rsidRPr="00AA6551">
        <w:rPr>
          <w:rFonts w:ascii="Times New Roman" w:hAnsi="Times New Roman" w:cs="Times New Roman"/>
          <w:sz w:val="28"/>
          <w:lang w:val="vi-VN"/>
        </w:rPr>
        <w:t>này.</w:t>
      </w:r>
    </w:p>
    <w:p w14:paraId="29A9ACF0" w14:textId="77777777" w:rsidR="00FB6039" w:rsidRPr="00AA6551" w:rsidRDefault="00FB6039" w:rsidP="00FB6039">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b/>
          <w:sz w:val="28"/>
          <w:lang w:val="vi-VN"/>
        </w:rPr>
      </w:pPr>
      <w:r w:rsidRPr="00AA6551">
        <w:rPr>
          <w:rFonts w:ascii="Times New Roman" w:hAnsi="Times New Roman" w:cs="Times New Roman"/>
          <w:b/>
          <w:sz w:val="28"/>
        </w:rPr>
        <w:t xml:space="preserve">Điều </w:t>
      </w:r>
      <w:r w:rsidRPr="00AA6551">
        <w:rPr>
          <w:rFonts w:ascii="Times New Roman" w:hAnsi="Times New Roman" w:cs="Times New Roman"/>
          <w:b/>
          <w:sz w:val="28"/>
          <w:lang w:val="vi-VN"/>
        </w:rPr>
        <w:t>2</w:t>
      </w:r>
      <w:r w:rsidRPr="00AA6551">
        <w:rPr>
          <w:rFonts w:ascii="Times New Roman" w:hAnsi="Times New Roman" w:cs="Times New Roman"/>
          <w:b/>
          <w:sz w:val="28"/>
        </w:rPr>
        <w:t>.</w:t>
      </w:r>
      <w:r w:rsidRPr="00AA6551">
        <w:rPr>
          <w:rFonts w:ascii="Times New Roman" w:hAnsi="Times New Roman" w:cs="Times New Roman"/>
          <w:sz w:val="28"/>
        </w:rPr>
        <w:t xml:space="preserve"> </w:t>
      </w:r>
      <w:r w:rsidRPr="00AA6551">
        <w:rPr>
          <w:rFonts w:ascii="Times New Roman" w:hAnsi="Times New Roman" w:cs="Times New Roman"/>
          <w:b/>
          <w:sz w:val="28"/>
          <w:lang w:val="vi-VN"/>
        </w:rPr>
        <w:t xml:space="preserve">Hệ số điều chỉnh </w:t>
      </w:r>
      <w:r w:rsidRPr="00AA6551">
        <w:rPr>
          <w:rFonts w:ascii="Times New Roman" w:hAnsi="Times New Roman" w:cs="Times New Roman"/>
          <w:b/>
          <w:bCs/>
          <w:sz w:val="28"/>
        </w:rPr>
        <w:t>(H</w:t>
      </w:r>
      <w:r w:rsidRPr="00AA6551">
        <w:rPr>
          <w:rFonts w:ascii="Times New Roman" w:hAnsi="Times New Roman" w:cs="Times New Roman"/>
          <w:b/>
          <w:bCs/>
          <w:sz w:val="28"/>
          <w:vertAlign w:val="subscript"/>
        </w:rPr>
        <w:t>đc</w:t>
      </w:r>
      <w:r w:rsidRPr="00AA6551">
        <w:rPr>
          <w:rFonts w:ascii="Times New Roman" w:hAnsi="Times New Roman" w:cs="Times New Roman"/>
          <w:b/>
          <w:bCs/>
          <w:sz w:val="28"/>
        </w:rPr>
        <w:t xml:space="preserve">) </w:t>
      </w:r>
      <w:r w:rsidRPr="00AA6551">
        <w:rPr>
          <w:rFonts w:ascii="Times New Roman" w:hAnsi="Times New Roman" w:cs="Times New Roman"/>
          <w:b/>
          <w:sz w:val="28"/>
          <w:lang w:val="vi-VN"/>
        </w:rPr>
        <w:t>và nguyên tắc thực hiện</w:t>
      </w:r>
    </w:p>
    <w:p w14:paraId="6D5C3C3D" w14:textId="77777777" w:rsidR="00FB6039" w:rsidRPr="00AA6551" w:rsidRDefault="00FB6039" w:rsidP="00FB6039">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sz w:val="28"/>
        </w:rPr>
      </w:pPr>
      <w:r w:rsidRPr="00AA6551">
        <w:rPr>
          <w:rFonts w:ascii="Times New Roman" w:hAnsi="Times New Roman" w:cs="Times New Roman"/>
          <w:sz w:val="28"/>
          <w:lang w:val="vi-VN"/>
        </w:rPr>
        <w:t>1. Hệ số điều chỉnh tăng thêm tiền lương (H</w:t>
      </w:r>
      <w:r w:rsidRPr="00AA6551">
        <w:rPr>
          <w:rFonts w:ascii="Times New Roman" w:hAnsi="Times New Roman" w:cs="Times New Roman"/>
          <w:sz w:val="28"/>
          <w:vertAlign w:val="subscript"/>
          <w:lang w:val="vi-VN"/>
        </w:rPr>
        <w:t>đc</w:t>
      </w:r>
      <w:r w:rsidRPr="00AA6551">
        <w:rPr>
          <w:rFonts w:ascii="Times New Roman" w:hAnsi="Times New Roman" w:cs="Times New Roman"/>
          <w:sz w:val="28"/>
          <w:lang w:val="vi-VN"/>
        </w:rPr>
        <w:t>)</w:t>
      </w:r>
      <w:r w:rsidRPr="00AA6551">
        <w:rPr>
          <w:rFonts w:ascii="Times New Roman" w:hAnsi="Times New Roman" w:cs="Times New Roman"/>
          <w:sz w:val="28"/>
        </w:rPr>
        <w:t>:</w:t>
      </w:r>
    </w:p>
    <w:p w14:paraId="067FF430" w14:textId="6DF8FB40" w:rsidR="00FB6039" w:rsidRPr="00AA6551" w:rsidRDefault="00FB6039" w:rsidP="00FB6039">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sz w:val="28"/>
          <w:lang w:val="vi-VN"/>
        </w:rPr>
      </w:pPr>
      <w:r w:rsidRPr="00AA6551">
        <w:rPr>
          <w:rFonts w:ascii="Times New Roman" w:hAnsi="Times New Roman" w:cs="Times New Roman"/>
          <w:sz w:val="28"/>
          <w:lang w:val="vi-VN"/>
        </w:rPr>
        <w:t xml:space="preserve">a) Địa bàn </w:t>
      </w:r>
      <w:r w:rsidRPr="00AA6551">
        <w:rPr>
          <w:rFonts w:ascii="Times New Roman" w:hAnsi="Times New Roman" w:cs="Times New Roman"/>
          <w:sz w:val="28"/>
        </w:rPr>
        <w:t>vùng II</w:t>
      </w:r>
      <w:r w:rsidRPr="00AA6551">
        <w:rPr>
          <w:rFonts w:ascii="Times New Roman" w:hAnsi="Times New Roman" w:cs="Times New Roman"/>
          <w:sz w:val="28"/>
          <w:lang w:val="vi-VN"/>
        </w:rPr>
        <w:t>: Hệ số điều chỉnh tăng thêm tiền lương (H</w:t>
      </w:r>
      <w:r w:rsidRPr="00AA6551">
        <w:rPr>
          <w:rFonts w:ascii="Times New Roman" w:hAnsi="Times New Roman" w:cs="Times New Roman"/>
          <w:sz w:val="28"/>
          <w:vertAlign w:val="subscript"/>
          <w:lang w:val="vi-VN"/>
        </w:rPr>
        <w:t>đc</w:t>
      </w:r>
      <w:r w:rsidRPr="00AA6551">
        <w:rPr>
          <w:rFonts w:ascii="Times New Roman" w:hAnsi="Times New Roman" w:cs="Times New Roman"/>
          <w:sz w:val="28"/>
          <w:lang w:val="vi-VN"/>
        </w:rPr>
        <w:t xml:space="preserve">) là </w:t>
      </w:r>
      <w:r w:rsidR="008F7838" w:rsidRPr="008F7838">
        <w:rPr>
          <w:rFonts w:ascii="Times New Roman" w:hAnsi="Times New Roman" w:cs="Times New Roman"/>
          <w:sz w:val="28"/>
          <w:lang w:val="vi-VN"/>
        </w:rPr>
        <w:t>0,</w:t>
      </w:r>
      <w:r w:rsidR="00004DBC">
        <w:rPr>
          <w:rFonts w:ascii="Times New Roman" w:hAnsi="Times New Roman" w:cs="Times New Roman"/>
          <w:sz w:val="28"/>
        </w:rPr>
        <w:t>54</w:t>
      </w:r>
      <w:r w:rsidR="008F7838" w:rsidRPr="008F7838">
        <w:rPr>
          <w:rFonts w:ascii="Times New Roman" w:hAnsi="Times New Roman" w:cs="Times New Roman"/>
          <w:sz w:val="28"/>
          <w:lang w:val="vi-VN"/>
        </w:rPr>
        <w:t xml:space="preserve"> (không phẩy </w:t>
      </w:r>
      <w:r w:rsidR="008F7838" w:rsidRPr="008F7838">
        <w:rPr>
          <w:rFonts w:ascii="Times New Roman" w:hAnsi="Times New Roman" w:cs="Times New Roman"/>
          <w:sz w:val="28"/>
        </w:rPr>
        <w:t xml:space="preserve">năm mươi </w:t>
      </w:r>
      <w:r w:rsidR="008F7838" w:rsidRPr="008F7838">
        <w:rPr>
          <w:rFonts w:ascii="Times New Roman" w:hAnsi="Times New Roman" w:cs="Times New Roman"/>
          <w:sz w:val="28"/>
          <w:lang w:val="vi-VN"/>
        </w:rPr>
        <w:t>b</w:t>
      </w:r>
      <w:r w:rsidR="00004DBC">
        <w:rPr>
          <w:rFonts w:ascii="Times New Roman" w:hAnsi="Times New Roman" w:cs="Times New Roman"/>
          <w:sz w:val="28"/>
        </w:rPr>
        <w:t>ốn</w:t>
      </w:r>
      <w:r w:rsidR="008F7838" w:rsidRPr="008F7838">
        <w:rPr>
          <w:rFonts w:ascii="Times New Roman" w:hAnsi="Times New Roman" w:cs="Times New Roman"/>
          <w:sz w:val="28"/>
          <w:lang w:val="vi-VN"/>
        </w:rPr>
        <w:t>)</w:t>
      </w:r>
      <w:r w:rsidRPr="00AA6551">
        <w:rPr>
          <w:rFonts w:ascii="Times New Roman" w:hAnsi="Times New Roman" w:cs="Times New Roman"/>
          <w:sz w:val="28"/>
          <w:lang w:val="vi-VN"/>
        </w:rPr>
        <w:t>.</w:t>
      </w:r>
    </w:p>
    <w:p w14:paraId="75C78B02" w14:textId="5FC42ABE" w:rsidR="00FB6039" w:rsidRPr="00AA6551" w:rsidRDefault="00FB6039" w:rsidP="00FB6039">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sz w:val="28"/>
          <w:lang w:val="vi-VN"/>
        </w:rPr>
      </w:pPr>
      <w:r w:rsidRPr="00AA6551">
        <w:rPr>
          <w:rFonts w:ascii="Times New Roman" w:hAnsi="Times New Roman" w:cs="Times New Roman"/>
          <w:sz w:val="28"/>
          <w:lang w:val="vi-VN"/>
        </w:rPr>
        <w:t>b) Địa bàn vùng III: Hệ số điều chỉnh tăng thêm tiền lương (H</w:t>
      </w:r>
      <w:r w:rsidRPr="00AA6551">
        <w:rPr>
          <w:rFonts w:ascii="Times New Roman" w:hAnsi="Times New Roman" w:cs="Times New Roman"/>
          <w:sz w:val="28"/>
          <w:vertAlign w:val="subscript"/>
          <w:lang w:val="vi-VN"/>
        </w:rPr>
        <w:t>đc</w:t>
      </w:r>
      <w:r w:rsidRPr="00AA6551">
        <w:rPr>
          <w:rFonts w:ascii="Times New Roman" w:hAnsi="Times New Roman" w:cs="Times New Roman"/>
          <w:sz w:val="28"/>
          <w:lang w:val="vi-VN"/>
        </w:rPr>
        <w:t>)</w:t>
      </w:r>
      <w:r w:rsidR="008F7838">
        <w:rPr>
          <w:rFonts w:ascii="Times New Roman" w:hAnsi="Times New Roman" w:cs="Times New Roman"/>
          <w:sz w:val="28"/>
        </w:rPr>
        <w:t xml:space="preserve"> là</w:t>
      </w:r>
      <w:r w:rsidRPr="00AA6551">
        <w:rPr>
          <w:rFonts w:ascii="Times New Roman" w:hAnsi="Times New Roman" w:cs="Times New Roman"/>
          <w:sz w:val="28"/>
          <w:lang w:val="vi-VN"/>
        </w:rPr>
        <w:t xml:space="preserve"> </w:t>
      </w:r>
      <w:r w:rsidR="008F7838" w:rsidRPr="008F7838">
        <w:rPr>
          <w:rFonts w:ascii="Times New Roman" w:hAnsi="Times New Roman" w:cs="Times New Roman"/>
          <w:sz w:val="28"/>
          <w:lang w:val="vi-VN"/>
        </w:rPr>
        <w:t>0,</w:t>
      </w:r>
      <w:r w:rsidR="00004DBC">
        <w:rPr>
          <w:rFonts w:ascii="Times New Roman" w:hAnsi="Times New Roman" w:cs="Times New Roman"/>
          <w:sz w:val="28"/>
        </w:rPr>
        <w:t>47</w:t>
      </w:r>
      <w:r w:rsidR="008F7838" w:rsidRPr="008F7838">
        <w:rPr>
          <w:rFonts w:ascii="Times New Roman" w:hAnsi="Times New Roman" w:cs="Times New Roman"/>
          <w:sz w:val="28"/>
          <w:lang w:val="vi-VN"/>
        </w:rPr>
        <w:t xml:space="preserve"> (không phẩy</w:t>
      </w:r>
      <w:r w:rsidR="008F7838" w:rsidRPr="008F7838">
        <w:rPr>
          <w:rFonts w:ascii="Times New Roman" w:hAnsi="Times New Roman" w:cs="Times New Roman"/>
          <w:sz w:val="28"/>
        </w:rPr>
        <w:t xml:space="preserve"> bố</w:t>
      </w:r>
      <w:r w:rsidR="00004DBC">
        <w:rPr>
          <w:rFonts w:ascii="Times New Roman" w:hAnsi="Times New Roman" w:cs="Times New Roman"/>
          <w:sz w:val="28"/>
        </w:rPr>
        <w:t>n mươi bảy</w:t>
      </w:r>
      <w:r w:rsidR="008F7838" w:rsidRPr="008F7838">
        <w:rPr>
          <w:rFonts w:ascii="Times New Roman" w:hAnsi="Times New Roman" w:cs="Times New Roman"/>
          <w:sz w:val="28"/>
          <w:lang w:val="vi-VN"/>
        </w:rPr>
        <w:t>)</w:t>
      </w:r>
      <w:r w:rsidRPr="00AA6551">
        <w:rPr>
          <w:rFonts w:ascii="Times New Roman" w:hAnsi="Times New Roman" w:cs="Times New Roman"/>
          <w:sz w:val="28"/>
          <w:lang w:val="vi-VN"/>
        </w:rPr>
        <w:t>.</w:t>
      </w:r>
    </w:p>
    <w:p w14:paraId="35E15020" w14:textId="171A92A8" w:rsidR="00FB6039" w:rsidRPr="00AA6551" w:rsidRDefault="00FB6039" w:rsidP="00FB6039">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sz w:val="28"/>
        </w:rPr>
      </w:pPr>
      <w:r w:rsidRPr="00AA6551">
        <w:rPr>
          <w:rFonts w:ascii="Times New Roman" w:hAnsi="Times New Roman" w:cs="Times New Roman"/>
          <w:sz w:val="28"/>
          <w:lang w:val="vi-VN"/>
        </w:rPr>
        <w:t>c) Địa bàn vùng IV: Hệ số điều chỉnh tăng thêm tiền lương (H</w:t>
      </w:r>
      <w:r w:rsidRPr="00AA6551">
        <w:rPr>
          <w:rFonts w:ascii="Times New Roman" w:hAnsi="Times New Roman" w:cs="Times New Roman"/>
          <w:sz w:val="28"/>
          <w:vertAlign w:val="subscript"/>
          <w:lang w:val="vi-VN"/>
        </w:rPr>
        <w:t>đc</w:t>
      </w:r>
      <w:r w:rsidRPr="00AA6551">
        <w:rPr>
          <w:rFonts w:ascii="Times New Roman" w:hAnsi="Times New Roman" w:cs="Times New Roman"/>
          <w:sz w:val="28"/>
          <w:lang w:val="vi-VN"/>
        </w:rPr>
        <w:t xml:space="preserve">) là </w:t>
      </w:r>
      <w:r w:rsidR="008F7838" w:rsidRPr="008F7838">
        <w:rPr>
          <w:rFonts w:ascii="Times New Roman" w:hAnsi="Times New Roman" w:cs="Times New Roman"/>
          <w:sz w:val="28"/>
          <w:lang w:val="vi-VN"/>
        </w:rPr>
        <w:t>0,</w:t>
      </w:r>
      <w:r w:rsidR="00004DBC">
        <w:rPr>
          <w:rFonts w:ascii="Times New Roman" w:hAnsi="Times New Roman" w:cs="Times New Roman"/>
          <w:sz w:val="28"/>
        </w:rPr>
        <w:t>42</w:t>
      </w:r>
      <w:r w:rsidR="008F7838" w:rsidRPr="008F7838">
        <w:rPr>
          <w:rFonts w:ascii="Times New Roman" w:hAnsi="Times New Roman" w:cs="Times New Roman"/>
          <w:sz w:val="28"/>
          <w:lang w:val="vi-VN"/>
        </w:rPr>
        <w:t xml:space="preserve"> (không phẩy </w:t>
      </w:r>
      <w:r w:rsidR="008F7838" w:rsidRPr="008F7838">
        <w:rPr>
          <w:rFonts w:ascii="Times New Roman" w:hAnsi="Times New Roman" w:cs="Times New Roman"/>
          <w:sz w:val="28"/>
        </w:rPr>
        <w:t>bố</w:t>
      </w:r>
      <w:r w:rsidR="00004DBC">
        <w:rPr>
          <w:rFonts w:ascii="Times New Roman" w:hAnsi="Times New Roman" w:cs="Times New Roman"/>
          <w:sz w:val="28"/>
        </w:rPr>
        <w:t>n mươi hai</w:t>
      </w:r>
      <w:r w:rsidR="008F7838" w:rsidRPr="008F7838">
        <w:rPr>
          <w:rFonts w:ascii="Times New Roman" w:hAnsi="Times New Roman" w:cs="Times New Roman"/>
          <w:sz w:val="28"/>
          <w:lang w:val="vi-VN"/>
        </w:rPr>
        <w:t>)</w:t>
      </w:r>
      <w:r w:rsidRPr="00AA6551">
        <w:rPr>
          <w:rFonts w:ascii="Times New Roman" w:hAnsi="Times New Roman" w:cs="Times New Roman"/>
          <w:sz w:val="28"/>
          <w:lang w:val="vi-VN"/>
        </w:rPr>
        <w:t>.</w:t>
      </w:r>
    </w:p>
    <w:p w14:paraId="66082078" w14:textId="77777777" w:rsidR="00FB6039" w:rsidRPr="00AA6551" w:rsidRDefault="00FB6039" w:rsidP="00FB6039">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sz w:val="28"/>
        </w:rPr>
      </w:pPr>
      <w:r w:rsidRPr="00AA6551">
        <w:rPr>
          <w:rFonts w:ascii="Times New Roman" w:hAnsi="Times New Roman" w:cs="Times New Roman"/>
          <w:sz w:val="28"/>
          <w:lang w:val="vi-VN"/>
        </w:rPr>
        <w:t>2. Nguyên tắc thực hiện</w:t>
      </w:r>
    </w:p>
    <w:p w14:paraId="1FCBB2FE" w14:textId="4398E554" w:rsidR="00FB6039" w:rsidRPr="00AA6551" w:rsidRDefault="00FB6039" w:rsidP="00FB6039">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sz w:val="28"/>
        </w:rPr>
      </w:pPr>
      <w:r w:rsidRPr="00AA6551">
        <w:rPr>
          <w:rFonts w:ascii="Times New Roman" w:hAnsi="Times New Roman" w:cs="Times New Roman"/>
          <w:sz w:val="28"/>
        </w:rPr>
        <w:t>Việc xác định h</w:t>
      </w:r>
      <w:r w:rsidRPr="00AA6551">
        <w:rPr>
          <w:rFonts w:ascii="Times New Roman" w:hAnsi="Times New Roman" w:cs="Times New Roman"/>
          <w:sz w:val="28"/>
          <w:lang w:val="vi-VN"/>
        </w:rPr>
        <w:t xml:space="preserve">ệ số điều chỉnh tăng thêm tiền lương </w:t>
      </w:r>
      <w:r w:rsidRPr="00AA6551">
        <w:rPr>
          <w:rFonts w:ascii="Times New Roman" w:hAnsi="Times New Roman" w:cs="Times New Roman"/>
          <w:sz w:val="28"/>
        </w:rPr>
        <w:t>làm căn cứ</w:t>
      </w:r>
      <w:r w:rsidRPr="00AA6551">
        <w:rPr>
          <w:rFonts w:ascii="Times New Roman" w:hAnsi="Times New Roman" w:cs="Times New Roman"/>
          <w:sz w:val="28"/>
          <w:lang w:val="vi-VN"/>
        </w:rPr>
        <w:t xml:space="preserve"> xác định chi phí nhân công trong giá, đơn giá </w:t>
      </w:r>
      <w:r w:rsidRPr="00AA6551">
        <w:rPr>
          <w:rFonts w:ascii="Times New Roman" w:hAnsi="Times New Roman" w:cs="Times New Roman"/>
          <w:sz w:val="28"/>
        </w:rPr>
        <w:t>của</w:t>
      </w:r>
      <w:r w:rsidRPr="00AA6551">
        <w:rPr>
          <w:rFonts w:ascii="Times New Roman" w:hAnsi="Times New Roman" w:cs="Times New Roman"/>
          <w:sz w:val="28"/>
          <w:lang w:val="vi-VN"/>
        </w:rPr>
        <w:t xml:space="preserve"> dịch vụ quy định tại </w:t>
      </w:r>
      <w:r w:rsidRPr="00AA6551">
        <w:rPr>
          <w:rFonts w:ascii="Times New Roman" w:hAnsi="Times New Roman" w:cs="Times New Roman"/>
          <w:sz w:val="28"/>
        </w:rPr>
        <w:t>Khoản 1 Điều này được thực hiện theo nguyên tắc: D</w:t>
      </w:r>
      <w:r w:rsidRPr="00AA6551">
        <w:rPr>
          <w:rFonts w:ascii="Times New Roman" w:hAnsi="Times New Roman" w:cs="Times New Roman"/>
          <w:sz w:val="28"/>
          <w:lang w:val="vi-VN"/>
        </w:rPr>
        <w:t>ịch vụ</w:t>
      </w:r>
      <w:r w:rsidRPr="00AA6551">
        <w:rPr>
          <w:rFonts w:ascii="Times New Roman" w:hAnsi="Times New Roman" w:cs="Times New Roman"/>
          <w:sz w:val="28"/>
        </w:rPr>
        <w:t xml:space="preserve"> thực hiện</w:t>
      </w:r>
      <w:r w:rsidRPr="00AA6551">
        <w:rPr>
          <w:rFonts w:ascii="Times New Roman" w:hAnsi="Times New Roman" w:cs="Times New Roman"/>
          <w:sz w:val="28"/>
          <w:lang w:val="vi-VN"/>
        </w:rPr>
        <w:t xml:space="preserve"> trên địa bàn vùng nào thì áp dụng hệ số điều chỉnh tăng thêm tiền lương</w:t>
      </w:r>
      <w:r w:rsidRPr="00AA6551">
        <w:rPr>
          <w:rFonts w:ascii="Times New Roman" w:hAnsi="Times New Roman" w:cs="Times New Roman"/>
          <w:sz w:val="28"/>
        </w:rPr>
        <w:t xml:space="preserve"> </w:t>
      </w:r>
      <w:r w:rsidRPr="00AA6551">
        <w:rPr>
          <w:rFonts w:ascii="Times New Roman" w:hAnsi="Times New Roman" w:cs="Times New Roman"/>
          <w:sz w:val="28"/>
          <w:lang w:val="vi-VN"/>
        </w:rPr>
        <w:t>của địa bàn vùng đó.</w:t>
      </w:r>
      <w:r w:rsidRPr="00AA6551">
        <w:rPr>
          <w:rFonts w:ascii="Times New Roman" w:hAnsi="Times New Roman" w:cs="Times New Roman"/>
          <w:sz w:val="28"/>
        </w:rPr>
        <w:t xml:space="preserve"> Trường hợp có thay đổi về vùng, thì áp dụng hệ số điều chỉnh tăng thêm tiền lương theo vùng mới.</w:t>
      </w:r>
    </w:p>
    <w:p w14:paraId="1F1E5E9F" w14:textId="77777777" w:rsidR="00FB6039" w:rsidRPr="00AA6551" w:rsidRDefault="00FB6039" w:rsidP="00FB6039">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b/>
          <w:sz w:val="28"/>
        </w:rPr>
      </w:pPr>
      <w:r w:rsidRPr="00AA6551">
        <w:rPr>
          <w:rFonts w:ascii="Times New Roman" w:hAnsi="Times New Roman" w:cs="Times New Roman"/>
          <w:b/>
          <w:sz w:val="28"/>
        </w:rPr>
        <w:t>Điều 3. Quy định chuyển tiếp</w:t>
      </w:r>
    </w:p>
    <w:p w14:paraId="6B20B926" w14:textId="77777777" w:rsidR="00FB6039" w:rsidRPr="00AA6551" w:rsidRDefault="00FB6039" w:rsidP="00FB6039">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sz w:val="28"/>
        </w:rPr>
      </w:pPr>
      <w:r w:rsidRPr="00AA6551">
        <w:rPr>
          <w:rFonts w:ascii="Times New Roman" w:hAnsi="Times New Roman" w:cs="Times New Roman"/>
          <w:sz w:val="28"/>
        </w:rPr>
        <w:t>Trường hợp dịch vụ đã được giao nhiệm vụ, ký hợp đồng đặt hàng hoặc đấu thầu trước ngày Quyết định này có hiệu lực thi hành thì chi phí nhân công trong giá, đơn giá dịch vụ được thực hiện như sau:</w:t>
      </w:r>
    </w:p>
    <w:p w14:paraId="616BDA44" w14:textId="77777777" w:rsidR="00FB6039" w:rsidRPr="00AA6551" w:rsidRDefault="00FB6039" w:rsidP="00FB6039">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sz w:val="28"/>
        </w:rPr>
      </w:pPr>
      <w:r w:rsidRPr="00AA6551">
        <w:rPr>
          <w:rFonts w:ascii="Times New Roman" w:hAnsi="Times New Roman" w:cs="Times New Roman"/>
          <w:sz w:val="28"/>
        </w:rPr>
        <w:t>1. Dịch vụ đã được nghiệm thu, thanh lý trước ngày Quyết định này có hiệu lực thi hành thì không xem xét, điều chỉnh lại chi phí tiền lương, chi phí nhân công trong giá theo quy định tại Quyết định này.</w:t>
      </w:r>
    </w:p>
    <w:p w14:paraId="01A15F76" w14:textId="7293A291" w:rsidR="00FB6039" w:rsidRPr="00AA6551" w:rsidRDefault="00FB6039" w:rsidP="00FB6039">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sz w:val="28"/>
        </w:rPr>
      </w:pPr>
      <w:r w:rsidRPr="00AA6551">
        <w:rPr>
          <w:rFonts w:ascii="Times New Roman" w:hAnsi="Times New Roman" w:cs="Times New Roman"/>
          <w:sz w:val="28"/>
        </w:rPr>
        <w:t xml:space="preserve">2. Dịch vụ đến ngày Quyết định này có hiệu lực thi hành mà vẫn đang trong giai đoạn thực hiện thì tiến hành rà soát, điều chỉnh lại chi phí tiền lương, chi phí nhân công trong giá tương ứng với khối lượng sản phẩm, dịch vụ </w:t>
      </w:r>
      <w:r w:rsidR="00AA6551" w:rsidRPr="00AA6551">
        <w:rPr>
          <w:rFonts w:ascii="Times New Roman" w:hAnsi="Times New Roman" w:cs="Times New Roman"/>
          <w:sz w:val="28"/>
        </w:rPr>
        <w:t>theo</w:t>
      </w:r>
      <w:r w:rsidR="005A2C76">
        <w:rPr>
          <w:rFonts w:ascii="Times New Roman" w:hAnsi="Times New Roman" w:cs="Times New Roman"/>
          <w:sz w:val="28"/>
        </w:rPr>
        <w:t xml:space="preserve"> quy định tại</w:t>
      </w:r>
      <w:r w:rsidRPr="00AA6551">
        <w:rPr>
          <w:rFonts w:ascii="Times New Roman" w:hAnsi="Times New Roman" w:cs="Times New Roman"/>
          <w:sz w:val="28"/>
        </w:rPr>
        <w:t xml:space="preserve"> Quyết đị</w:t>
      </w:r>
      <w:r w:rsidR="00AA6551" w:rsidRPr="00AA6551">
        <w:rPr>
          <w:rFonts w:ascii="Times New Roman" w:hAnsi="Times New Roman" w:cs="Times New Roman"/>
          <w:sz w:val="28"/>
        </w:rPr>
        <w:t>nh này</w:t>
      </w:r>
      <w:r w:rsidRPr="00AA6551">
        <w:rPr>
          <w:rFonts w:ascii="Times New Roman" w:hAnsi="Times New Roman" w:cs="Times New Roman"/>
          <w:sz w:val="28"/>
        </w:rPr>
        <w:t>.</w:t>
      </w:r>
    </w:p>
    <w:p w14:paraId="354DEA10" w14:textId="5F3782B2" w:rsidR="00FB6039" w:rsidRPr="00AA6551" w:rsidRDefault="00FB6039" w:rsidP="00FB6039">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sz w:val="28"/>
        </w:rPr>
      </w:pPr>
      <w:r w:rsidRPr="00AA6551">
        <w:rPr>
          <w:rFonts w:ascii="Times New Roman" w:hAnsi="Times New Roman" w:cs="Times New Roman"/>
          <w:sz w:val="28"/>
        </w:rPr>
        <w:t xml:space="preserve">3. Dịch vụ được thực hiện sau ngày Quyết định này có hiệu trở đi đã được giao nhiệm vụ, đặt hàng mà chi phí tiền lương, chi phí nhân công trong giá dịch </w:t>
      </w:r>
      <w:r w:rsidRPr="00AA6551">
        <w:rPr>
          <w:rFonts w:ascii="Times New Roman" w:hAnsi="Times New Roman" w:cs="Times New Roman"/>
          <w:sz w:val="28"/>
        </w:rPr>
        <w:lastRenderedPageBreak/>
        <w:t>vụ chưa áp dụng hệ số điều chỉnh hoặc đã áp dụng nhưng hệ số điều chỉnh chưa đúng với hệ số điều chỉnh được quy định trong Quyết định này thì thực hiện việc điều chỉnh lại theo hệ số điều chỉ</w:t>
      </w:r>
      <w:r w:rsidR="005A2C76">
        <w:rPr>
          <w:rFonts w:ascii="Times New Roman" w:hAnsi="Times New Roman" w:cs="Times New Roman"/>
          <w:sz w:val="28"/>
        </w:rPr>
        <w:t>nh theo</w:t>
      </w:r>
      <w:r w:rsidRPr="00AA6551">
        <w:rPr>
          <w:rFonts w:ascii="Times New Roman" w:hAnsi="Times New Roman" w:cs="Times New Roman"/>
          <w:sz w:val="28"/>
        </w:rPr>
        <w:t xml:space="preserve"> quy đị</w:t>
      </w:r>
      <w:r w:rsidR="005A2C76">
        <w:rPr>
          <w:rFonts w:ascii="Times New Roman" w:hAnsi="Times New Roman" w:cs="Times New Roman"/>
          <w:sz w:val="28"/>
        </w:rPr>
        <w:t>nh tại</w:t>
      </w:r>
      <w:r w:rsidRPr="00AA6551">
        <w:rPr>
          <w:rFonts w:ascii="Times New Roman" w:hAnsi="Times New Roman" w:cs="Times New Roman"/>
          <w:sz w:val="28"/>
        </w:rPr>
        <w:t xml:space="preserve"> Quyết định này.</w:t>
      </w:r>
    </w:p>
    <w:p w14:paraId="7304BD1A" w14:textId="77777777" w:rsidR="00FB6039" w:rsidRPr="00AA6551" w:rsidRDefault="00FB6039" w:rsidP="00FB6039">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sz w:val="28"/>
        </w:rPr>
      </w:pPr>
      <w:r w:rsidRPr="00AA6551">
        <w:rPr>
          <w:rFonts w:ascii="Times New Roman" w:hAnsi="Times New Roman" w:cs="Times New Roman"/>
          <w:b/>
          <w:sz w:val="28"/>
        </w:rPr>
        <w:t>Điều 4.</w:t>
      </w:r>
      <w:r w:rsidRPr="00AA6551">
        <w:rPr>
          <w:rFonts w:ascii="Times New Roman" w:hAnsi="Times New Roman" w:cs="Times New Roman"/>
          <w:sz w:val="28"/>
        </w:rPr>
        <w:t xml:space="preserve"> </w:t>
      </w:r>
      <w:r w:rsidRPr="00AA6551">
        <w:rPr>
          <w:rFonts w:ascii="Times New Roman" w:hAnsi="Times New Roman" w:cs="Times New Roman"/>
          <w:b/>
          <w:bCs/>
          <w:sz w:val="28"/>
        </w:rPr>
        <w:t>Hiệu lực thi hành</w:t>
      </w:r>
    </w:p>
    <w:p w14:paraId="17D7710E" w14:textId="77777777" w:rsidR="00FB6039" w:rsidRPr="00AA6551" w:rsidRDefault="00FB6039" w:rsidP="00FB6039">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sz w:val="28"/>
        </w:rPr>
      </w:pPr>
      <w:r w:rsidRPr="00AA6551">
        <w:rPr>
          <w:rFonts w:ascii="Times New Roman" w:hAnsi="Times New Roman" w:cs="Times New Roman"/>
          <w:sz w:val="28"/>
        </w:rPr>
        <w:t xml:space="preserve">1. </w:t>
      </w:r>
      <w:r w:rsidRPr="00AA6551">
        <w:rPr>
          <w:rFonts w:ascii="Times New Roman" w:hAnsi="Times New Roman" w:cs="Times New Roman"/>
          <w:sz w:val="28"/>
          <w:lang w:val="vi-VN"/>
        </w:rPr>
        <w:t>Q</w:t>
      </w:r>
      <w:r w:rsidRPr="00AA6551">
        <w:rPr>
          <w:rFonts w:ascii="Times New Roman" w:hAnsi="Times New Roman" w:cs="Times New Roman"/>
          <w:sz w:val="28"/>
        </w:rPr>
        <w:t>uyết định này có hiệu lực thi hành</w:t>
      </w:r>
      <w:r w:rsidRPr="00AA6551">
        <w:rPr>
          <w:rFonts w:ascii="Times New Roman" w:hAnsi="Times New Roman" w:cs="Times New Roman"/>
          <w:sz w:val="28"/>
          <w:lang w:val="vi-VN"/>
        </w:rPr>
        <w:t xml:space="preserve"> </w:t>
      </w:r>
      <w:r w:rsidRPr="00AA6551">
        <w:rPr>
          <w:rFonts w:ascii="Times New Roman" w:hAnsi="Times New Roman" w:cs="Times New Roman"/>
          <w:sz w:val="28"/>
        </w:rPr>
        <w:t xml:space="preserve">kể từ </w:t>
      </w:r>
      <w:r w:rsidRPr="00AA6551">
        <w:rPr>
          <w:rFonts w:ascii="Times New Roman" w:hAnsi="Times New Roman" w:cs="Times New Roman"/>
          <w:sz w:val="28"/>
          <w:lang w:val="vi-VN"/>
        </w:rPr>
        <w:t xml:space="preserve">ngày </w:t>
      </w:r>
      <w:r w:rsidRPr="00AA6551">
        <w:rPr>
          <w:rFonts w:ascii="Times New Roman" w:hAnsi="Times New Roman" w:cs="Times New Roman"/>
          <w:sz w:val="28"/>
        </w:rPr>
        <w:t xml:space="preserve">01 </w:t>
      </w:r>
      <w:r w:rsidRPr="00AA6551">
        <w:rPr>
          <w:rFonts w:ascii="Times New Roman" w:hAnsi="Times New Roman" w:cs="Times New Roman"/>
          <w:sz w:val="28"/>
          <w:lang w:val="vi-VN"/>
        </w:rPr>
        <w:t xml:space="preserve">tháng </w:t>
      </w:r>
      <w:r w:rsidRPr="00AA6551">
        <w:rPr>
          <w:rFonts w:ascii="Times New Roman" w:hAnsi="Times New Roman" w:cs="Times New Roman"/>
          <w:sz w:val="28"/>
        </w:rPr>
        <w:t>01</w:t>
      </w:r>
      <w:r w:rsidRPr="00AA6551">
        <w:rPr>
          <w:rFonts w:ascii="Times New Roman" w:hAnsi="Times New Roman" w:cs="Times New Roman"/>
          <w:sz w:val="28"/>
          <w:lang w:val="vi-VN"/>
        </w:rPr>
        <w:t xml:space="preserve"> năm 202</w:t>
      </w:r>
      <w:r w:rsidRPr="00AA6551">
        <w:rPr>
          <w:rFonts w:ascii="Times New Roman" w:hAnsi="Times New Roman" w:cs="Times New Roman"/>
          <w:sz w:val="28"/>
        </w:rPr>
        <w:t>7.</w:t>
      </w:r>
    </w:p>
    <w:p w14:paraId="091944A7" w14:textId="6B397770" w:rsidR="00FB6039" w:rsidRPr="00AA6551" w:rsidRDefault="00FB6039" w:rsidP="00FB6039">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sz w:val="28"/>
        </w:rPr>
      </w:pPr>
      <w:r w:rsidRPr="00AA6551">
        <w:rPr>
          <w:rFonts w:ascii="Times New Roman" w:hAnsi="Times New Roman" w:cs="Times New Roman"/>
          <w:sz w:val="28"/>
        </w:rPr>
        <w:t>2. Bãi bỏ Quyết định số: 44/2021/QĐ-UBND ngày 20/12/2021 của tỉnh Lâm Đồ</w:t>
      </w:r>
      <w:r w:rsidR="00AA6551" w:rsidRPr="00AA6551">
        <w:rPr>
          <w:rFonts w:ascii="Times New Roman" w:hAnsi="Times New Roman" w:cs="Times New Roman"/>
          <w:sz w:val="28"/>
        </w:rPr>
        <w:t>ng (trước sắp xếp</w:t>
      </w:r>
      <w:r w:rsidRPr="00AA6551">
        <w:rPr>
          <w:rFonts w:ascii="Times New Roman" w:hAnsi="Times New Roman" w:cs="Times New Roman"/>
          <w:sz w:val="28"/>
        </w:rPr>
        <w:t>) Quy định hệ số điều chỉnh tăng thêm tiền lương để xác định chi phí tiền lương, chi phí nhân công trong giá, đơn giá sản phẩm, dịch vụ công sử dụng ngân sách nhà nước từ nguồn kinh phí chi thường xuyên do doanh nghiệp thực hiện trên địa bàn tỉnh Lâm Đồng; Quyết định số 10/2025/QĐ-UBND ngày 10/4/2025 của tỉnh Bình Thuậ</w:t>
      </w:r>
      <w:r w:rsidR="00AA6551" w:rsidRPr="00AA6551">
        <w:rPr>
          <w:rFonts w:ascii="Times New Roman" w:hAnsi="Times New Roman" w:cs="Times New Roman"/>
          <w:sz w:val="28"/>
        </w:rPr>
        <w:t>n (trước sắp xếp</w:t>
      </w:r>
      <w:r w:rsidRPr="00AA6551">
        <w:rPr>
          <w:rFonts w:ascii="Times New Roman" w:hAnsi="Times New Roman" w:cs="Times New Roman"/>
          <w:sz w:val="28"/>
        </w:rPr>
        <w:t>) Quy định hệ số điều chỉnh tăng thêm tiền lương để xác định chi phí tiền lương, chi phí nhân công trong giá, đơn giá sản phẩm, dịch vụ công sử dụng kinh phí ngân sách nhà nước do doanh nghiệp thực hiện trên địa bàn tỉnh Bình Thuận; Quyết định số 48/2024/QĐ-UBND ngày 30/12/2024 của tỉnh Đắ</w:t>
      </w:r>
      <w:r w:rsidR="00AA6551" w:rsidRPr="00AA6551">
        <w:rPr>
          <w:rFonts w:ascii="Times New Roman" w:hAnsi="Times New Roman" w:cs="Times New Roman"/>
          <w:sz w:val="28"/>
        </w:rPr>
        <w:t>k Nông (trước sắp xếp</w:t>
      </w:r>
      <w:r w:rsidRPr="00AA6551">
        <w:rPr>
          <w:rFonts w:ascii="Times New Roman" w:hAnsi="Times New Roman" w:cs="Times New Roman"/>
          <w:sz w:val="28"/>
        </w:rPr>
        <w:t>) quy định hệ số điều chỉnh tăng thêm tiền lương trong chi phí tiền lương, chi phí nhân công dịch vụ “Quản lý, bảo trì, kết cấu hạ tầng giao thông đường bộ” trên địa bàn tỉnh Đắk Nông.</w:t>
      </w:r>
    </w:p>
    <w:p w14:paraId="01CDBBD6" w14:textId="77777777" w:rsidR="00FB6039" w:rsidRPr="00AA6551" w:rsidRDefault="00FB6039" w:rsidP="00FB6039">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b/>
          <w:bCs/>
          <w:sz w:val="28"/>
        </w:rPr>
      </w:pPr>
      <w:r w:rsidRPr="00AA6551">
        <w:rPr>
          <w:rFonts w:ascii="Times New Roman" w:hAnsi="Times New Roman" w:cs="Times New Roman"/>
          <w:b/>
          <w:sz w:val="28"/>
        </w:rPr>
        <w:t>Điều 5.</w:t>
      </w:r>
      <w:r w:rsidRPr="00AA6551">
        <w:rPr>
          <w:rFonts w:ascii="Times New Roman" w:hAnsi="Times New Roman" w:cs="Times New Roman"/>
          <w:sz w:val="28"/>
        </w:rPr>
        <w:t xml:space="preserve"> </w:t>
      </w:r>
      <w:r w:rsidRPr="00AA6551">
        <w:rPr>
          <w:rFonts w:ascii="Times New Roman" w:hAnsi="Times New Roman" w:cs="Times New Roman"/>
          <w:b/>
          <w:bCs/>
          <w:sz w:val="28"/>
        </w:rPr>
        <w:t>Trách nhiệm thực hiện</w:t>
      </w:r>
    </w:p>
    <w:p w14:paraId="6B744A65" w14:textId="3C5F36D7" w:rsidR="00FB6039" w:rsidRPr="00AA6551" w:rsidRDefault="00FB6039" w:rsidP="00FB6039">
      <w:pPr>
        <w:pBdr>
          <w:top w:val="dotted" w:sz="4" w:space="0" w:color="FFFFFF"/>
          <w:left w:val="dotted" w:sz="4" w:space="0" w:color="FFFFFF"/>
          <w:bottom w:val="dotted" w:sz="4" w:space="11" w:color="FFFFFF"/>
          <w:right w:val="dotted" w:sz="4" w:space="0" w:color="FFFFFF"/>
        </w:pBdr>
        <w:tabs>
          <w:tab w:val="left" w:pos="720"/>
        </w:tabs>
        <w:spacing w:before="120"/>
        <w:ind w:firstLine="720"/>
        <w:jc w:val="both"/>
        <w:rPr>
          <w:rFonts w:ascii="Times New Roman" w:hAnsi="Times New Roman" w:cs="Times New Roman"/>
          <w:sz w:val="28"/>
        </w:rPr>
      </w:pPr>
      <w:r w:rsidRPr="00AA6551">
        <w:rPr>
          <w:rFonts w:ascii="Times New Roman" w:hAnsi="Times New Roman" w:cs="Times New Roman"/>
          <w:sz w:val="28"/>
          <w:lang w:val="vi-VN"/>
        </w:rPr>
        <w:t xml:space="preserve">Chánh Văn phòng </w:t>
      </w:r>
      <w:r w:rsidRPr="00AA6551">
        <w:rPr>
          <w:rFonts w:ascii="Times New Roman" w:hAnsi="Times New Roman" w:cs="Times New Roman"/>
          <w:sz w:val="28"/>
        </w:rPr>
        <w:t>Ủy</w:t>
      </w:r>
      <w:r w:rsidRPr="00AA6551">
        <w:rPr>
          <w:rFonts w:ascii="Times New Roman" w:hAnsi="Times New Roman" w:cs="Times New Roman"/>
          <w:sz w:val="28"/>
          <w:lang w:val="vi-VN"/>
        </w:rPr>
        <w:t xml:space="preserve"> ban nhân dân tỉnh, Giám đốc Sở </w:t>
      </w:r>
      <w:r w:rsidRPr="00AA6551">
        <w:rPr>
          <w:rFonts w:ascii="Times New Roman" w:hAnsi="Times New Roman" w:cs="Times New Roman"/>
          <w:sz w:val="28"/>
        </w:rPr>
        <w:t>Nội vụ</w:t>
      </w:r>
      <w:r w:rsidRPr="00AA6551">
        <w:rPr>
          <w:rFonts w:ascii="Times New Roman" w:hAnsi="Times New Roman" w:cs="Times New Roman"/>
          <w:sz w:val="28"/>
          <w:lang w:val="vi-VN"/>
        </w:rPr>
        <w:t xml:space="preserve">, Thủ trưởng các </w:t>
      </w:r>
      <w:r w:rsidRPr="00AA6551">
        <w:rPr>
          <w:rFonts w:ascii="Times New Roman" w:hAnsi="Times New Roman" w:cs="Times New Roman"/>
          <w:sz w:val="28"/>
        </w:rPr>
        <w:t>s</w:t>
      </w:r>
      <w:r w:rsidRPr="00AA6551">
        <w:rPr>
          <w:rFonts w:ascii="Times New Roman" w:hAnsi="Times New Roman" w:cs="Times New Roman"/>
          <w:sz w:val="28"/>
          <w:lang w:val="vi-VN"/>
        </w:rPr>
        <w:t>ở, ban, ngành</w:t>
      </w:r>
      <w:r w:rsidRPr="00AA6551">
        <w:rPr>
          <w:rFonts w:ascii="Times New Roman" w:hAnsi="Times New Roman" w:cs="Times New Roman"/>
          <w:sz w:val="28"/>
        </w:rPr>
        <w:t xml:space="preserve"> thuộc tỉnh</w:t>
      </w:r>
      <w:r w:rsidRPr="00AA6551">
        <w:rPr>
          <w:rFonts w:ascii="Times New Roman" w:hAnsi="Times New Roman" w:cs="Times New Roman"/>
          <w:sz w:val="28"/>
          <w:lang w:val="vi-VN"/>
        </w:rPr>
        <w:t xml:space="preserve">; Chủ tịch Ủy ban nhân dân các </w:t>
      </w:r>
      <w:r w:rsidRPr="00AA6551">
        <w:rPr>
          <w:rFonts w:ascii="Times New Roman" w:hAnsi="Times New Roman" w:cs="Times New Roman"/>
          <w:sz w:val="28"/>
        </w:rPr>
        <w:t>xã, phường, đặc khu Phú Quý</w:t>
      </w:r>
      <w:r w:rsidRPr="00AA6551">
        <w:rPr>
          <w:rFonts w:ascii="Times New Roman" w:hAnsi="Times New Roman" w:cs="Times New Roman"/>
          <w:sz w:val="28"/>
          <w:lang w:val="vi-VN"/>
        </w:rPr>
        <w:t xml:space="preserve"> và các tổ chức, cá nhân có liên quan chịu trách nhiệm thi hành Quyết định này.</w:t>
      </w:r>
      <w:r w:rsidRPr="00AA6551">
        <w:rPr>
          <w:rFonts w:ascii="Times New Roman" w:hAnsi="Times New Roman" w:cs="Times New Roman"/>
          <w:sz w:val="28"/>
        </w:rPr>
        <w:t>/.</w:t>
      </w:r>
    </w:p>
    <w:p w14:paraId="5B2B69F4" w14:textId="77777777" w:rsidR="00DF57F2" w:rsidRPr="00AA6551" w:rsidRDefault="00DF57F2" w:rsidP="002876AE">
      <w:pPr>
        <w:pBdr>
          <w:top w:val="dotted" w:sz="4" w:space="0" w:color="FFFFFF"/>
          <w:left w:val="dotted" w:sz="4" w:space="0" w:color="FFFFFF"/>
          <w:bottom w:val="dotted" w:sz="4" w:space="11" w:color="FFFFFF"/>
          <w:right w:val="dotted" w:sz="4" w:space="0" w:color="FFFFFF"/>
        </w:pBdr>
        <w:tabs>
          <w:tab w:val="left" w:pos="720"/>
        </w:tabs>
        <w:ind w:firstLine="720"/>
        <w:jc w:val="both"/>
        <w:rPr>
          <w:rFonts w:ascii="Times New Roman" w:hAnsi="Times New Roman" w:cs="Times New Roman"/>
          <w:sz w:val="24"/>
          <w:szCs w:val="24"/>
        </w:rPr>
      </w:pPr>
    </w:p>
    <w:tbl>
      <w:tblPr>
        <w:tblW w:w="9342" w:type="dxa"/>
        <w:tblInd w:w="-142" w:type="dxa"/>
        <w:tblLayout w:type="fixed"/>
        <w:tblLook w:val="0000" w:firstRow="0" w:lastRow="0" w:firstColumn="0" w:lastColumn="0" w:noHBand="0" w:noVBand="0"/>
      </w:tblPr>
      <w:tblGrid>
        <w:gridCol w:w="4392"/>
        <w:gridCol w:w="4950"/>
      </w:tblGrid>
      <w:tr w:rsidR="00AA6551" w:rsidRPr="00AA6551" w14:paraId="77949985" w14:textId="77777777" w:rsidTr="00710CFC">
        <w:tc>
          <w:tcPr>
            <w:tcW w:w="4392" w:type="dxa"/>
          </w:tcPr>
          <w:p w14:paraId="0032BB14" w14:textId="77777777" w:rsidR="00710CFC" w:rsidRPr="00AA6551" w:rsidRDefault="00710CFC" w:rsidP="00710CFC">
            <w:pPr>
              <w:tabs>
                <w:tab w:val="left" w:pos="8550"/>
              </w:tabs>
              <w:jc w:val="both"/>
              <w:rPr>
                <w:rFonts w:ascii="Times New Roman" w:hAnsi="Times New Roman" w:cs="Times New Roman"/>
                <w:b/>
                <w:i/>
                <w:sz w:val="24"/>
                <w:szCs w:val="24"/>
                <w:lang w:val="vi-VN"/>
              </w:rPr>
            </w:pPr>
            <w:r w:rsidRPr="00AA6551">
              <w:rPr>
                <w:rFonts w:ascii="Times New Roman" w:hAnsi="Times New Roman" w:cs="Times New Roman"/>
                <w:b/>
                <w:i/>
                <w:sz w:val="24"/>
                <w:szCs w:val="24"/>
                <w:lang w:val="vi-VN"/>
              </w:rPr>
              <w:t>Nơi nhận:</w:t>
            </w:r>
          </w:p>
          <w:p w14:paraId="27E8A2AD" w14:textId="49CA4589" w:rsidR="006144CE" w:rsidRPr="00AA6551" w:rsidRDefault="00710CFC" w:rsidP="00710CFC">
            <w:pPr>
              <w:rPr>
                <w:rFonts w:ascii="Times New Roman" w:hAnsi="Times New Roman" w:cs="Times New Roman"/>
                <w:sz w:val="22"/>
                <w:szCs w:val="22"/>
                <w:lang w:val="vi-VN"/>
              </w:rPr>
            </w:pPr>
            <w:r w:rsidRPr="00AA6551">
              <w:rPr>
                <w:rFonts w:ascii="Times New Roman" w:hAnsi="Times New Roman" w:cs="Times New Roman"/>
                <w:sz w:val="22"/>
                <w:szCs w:val="22"/>
                <w:lang w:val="vi-VN"/>
              </w:rPr>
              <w:t xml:space="preserve">- Như Điều </w:t>
            </w:r>
            <w:r w:rsidR="00E432AD" w:rsidRPr="00AA6551">
              <w:rPr>
                <w:rFonts w:ascii="Times New Roman" w:hAnsi="Times New Roman" w:cs="Times New Roman"/>
                <w:sz w:val="22"/>
                <w:szCs w:val="22"/>
                <w:lang w:val="vi-VN"/>
              </w:rPr>
              <w:t>5</w:t>
            </w:r>
            <w:r w:rsidRPr="00AA6551">
              <w:rPr>
                <w:rFonts w:ascii="Times New Roman" w:hAnsi="Times New Roman" w:cs="Times New Roman"/>
                <w:sz w:val="22"/>
                <w:szCs w:val="22"/>
                <w:lang w:val="vi-VN"/>
              </w:rPr>
              <w:t>;</w:t>
            </w:r>
            <w:r w:rsidRPr="00AA6551">
              <w:rPr>
                <w:rFonts w:ascii="Times New Roman" w:hAnsi="Times New Roman" w:cs="Times New Roman"/>
                <w:sz w:val="22"/>
                <w:szCs w:val="22"/>
                <w:lang w:val="vi-VN"/>
              </w:rPr>
              <w:br/>
              <w:t>- Văn phòng Chính phủ;</w:t>
            </w:r>
            <w:r w:rsidRPr="00AA6551">
              <w:rPr>
                <w:rFonts w:ascii="Times New Roman" w:hAnsi="Times New Roman" w:cs="Times New Roman"/>
                <w:sz w:val="22"/>
                <w:szCs w:val="22"/>
                <w:lang w:val="vi-VN"/>
              </w:rPr>
              <w:br/>
              <w:t>- Bộ Nội vụ;</w:t>
            </w:r>
            <w:r w:rsidRPr="00AA6551">
              <w:rPr>
                <w:rFonts w:ascii="Times New Roman" w:hAnsi="Times New Roman" w:cs="Times New Roman"/>
                <w:sz w:val="22"/>
                <w:szCs w:val="22"/>
                <w:lang w:val="vi-VN"/>
              </w:rPr>
              <w:br/>
              <w:t xml:space="preserve">- Cục </w:t>
            </w:r>
            <w:r w:rsidR="006144CE" w:rsidRPr="00AA6551">
              <w:rPr>
                <w:rFonts w:ascii="Times New Roman" w:hAnsi="Times New Roman" w:cs="Times New Roman"/>
                <w:sz w:val="22"/>
                <w:szCs w:val="22"/>
                <w:lang w:val="vi-VN"/>
              </w:rPr>
              <w:t>KTVB&amp;</w:t>
            </w:r>
            <w:r w:rsidR="00597A10" w:rsidRPr="00AA6551">
              <w:rPr>
                <w:rFonts w:ascii="Times New Roman" w:hAnsi="Times New Roman" w:cs="Times New Roman"/>
                <w:sz w:val="22"/>
                <w:szCs w:val="22"/>
                <w:lang w:val="vi-VN"/>
              </w:rPr>
              <w:t>TCTHPL</w:t>
            </w:r>
            <w:r w:rsidR="008C0616" w:rsidRPr="00AA6551">
              <w:rPr>
                <w:rFonts w:ascii="Times New Roman" w:hAnsi="Times New Roman" w:cs="Times New Roman"/>
                <w:sz w:val="22"/>
                <w:szCs w:val="22"/>
                <w:lang w:val="vi-VN"/>
              </w:rPr>
              <w:t>-Bộ Tư pháp</w:t>
            </w:r>
            <w:r w:rsidRPr="00AA6551">
              <w:rPr>
                <w:rFonts w:ascii="Times New Roman" w:hAnsi="Times New Roman" w:cs="Times New Roman"/>
                <w:sz w:val="22"/>
                <w:szCs w:val="22"/>
                <w:lang w:val="vi-VN"/>
              </w:rPr>
              <w:t xml:space="preserve">; </w:t>
            </w:r>
          </w:p>
          <w:p w14:paraId="22B59D3E" w14:textId="77777777" w:rsidR="006144CE" w:rsidRPr="00AA6551" w:rsidRDefault="006144CE" w:rsidP="006144CE">
            <w:pPr>
              <w:rPr>
                <w:rFonts w:ascii="Times New Roman" w:hAnsi="Times New Roman" w:cs="Times New Roman"/>
                <w:sz w:val="22"/>
                <w:szCs w:val="22"/>
                <w:lang w:val="vi-VN"/>
              </w:rPr>
            </w:pPr>
            <w:r w:rsidRPr="00AA6551">
              <w:rPr>
                <w:rFonts w:ascii="Times New Roman" w:hAnsi="Times New Roman" w:cs="Times New Roman"/>
                <w:sz w:val="22"/>
                <w:szCs w:val="22"/>
                <w:lang w:val="vi-VN"/>
              </w:rPr>
              <w:t>- Vụ Pháp chế - Bộ Nội vụ;</w:t>
            </w:r>
          </w:p>
          <w:p w14:paraId="353F8C2A" w14:textId="595215D0" w:rsidR="00710CFC" w:rsidRPr="00AA6551" w:rsidRDefault="006144CE" w:rsidP="00710CFC">
            <w:pPr>
              <w:rPr>
                <w:rFonts w:ascii="Times New Roman" w:hAnsi="Times New Roman" w:cs="Times New Roman"/>
                <w:sz w:val="22"/>
                <w:szCs w:val="22"/>
                <w:lang w:val="vi-VN"/>
              </w:rPr>
            </w:pPr>
            <w:r w:rsidRPr="00AA6551">
              <w:rPr>
                <w:rFonts w:ascii="Times New Roman" w:hAnsi="Times New Roman" w:cs="Times New Roman"/>
                <w:sz w:val="22"/>
                <w:szCs w:val="22"/>
                <w:lang w:val="vi-VN"/>
              </w:rPr>
              <w:t>- CTL&amp;BHXH - Bộ Nội vụ;</w:t>
            </w:r>
            <w:r w:rsidR="00710CFC" w:rsidRPr="00AA6551">
              <w:rPr>
                <w:rFonts w:ascii="Times New Roman" w:hAnsi="Times New Roman" w:cs="Times New Roman"/>
                <w:sz w:val="22"/>
                <w:szCs w:val="22"/>
                <w:lang w:val="vi-VN"/>
              </w:rPr>
              <w:t xml:space="preserve">    </w:t>
            </w:r>
          </w:p>
          <w:p w14:paraId="7412A89C" w14:textId="3C21AE89" w:rsidR="006144CE" w:rsidRPr="00AA6551" w:rsidRDefault="00710CFC" w:rsidP="006144CE">
            <w:pPr>
              <w:rPr>
                <w:rFonts w:ascii="Times New Roman" w:hAnsi="Times New Roman" w:cs="Times New Roman"/>
                <w:sz w:val="22"/>
                <w:szCs w:val="22"/>
                <w:lang w:val="vi-VN"/>
              </w:rPr>
            </w:pPr>
            <w:r w:rsidRPr="00AA6551">
              <w:rPr>
                <w:rFonts w:ascii="Times New Roman" w:hAnsi="Times New Roman" w:cs="Times New Roman"/>
                <w:sz w:val="22"/>
                <w:szCs w:val="22"/>
                <w:lang w:val="vi-VN"/>
              </w:rPr>
              <w:t>- Thường trực Tỉnh ủy;</w:t>
            </w:r>
            <w:r w:rsidR="006144CE" w:rsidRPr="00AA6551">
              <w:rPr>
                <w:rFonts w:ascii="Times New Roman" w:hAnsi="Times New Roman" w:cs="Times New Roman"/>
                <w:sz w:val="22"/>
                <w:szCs w:val="22"/>
                <w:lang w:val="vi-VN"/>
              </w:rPr>
              <w:t xml:space="preserve"> </w:t>
            </w:r>
            <w:r w:rsidRPr="00AA6551">
              <w:rPr>
                <w:rFonts w:ascii="Times New Roman" w:hAnsi="Times New Roman" w:cs="Times New Roman"/>
                <w:sz w:val="22"/>
                <w:szCs w:val="22"/>
                <w:lang w:val="vi-VN"/>
              </w:rPr>
              <w:t>HĐND tỉnh;</w:t>
            </w:r>
            <w:r w:rsidRPr="00AA6551">
              <w:rPr>
                <w:rFonts w:ascii="Times New Roman" w:hAnsi="Times New Roman" w:cs="Times New Roman"/>
                <w:sz w:val="22"/>
                <w:szCs w:val="22"/>
                <w:lang w:val="vi-VN"/>
              </w:rPr>
              <w:br/>
            </w:r>
            <w:r w:rsidR="006144CE" w:rsidRPr="00AA6551">
              <w:rPr>
                <w:sz w:val="22"/>
                <w:szCs w:val="22"/>
                <w:lang w:val="vi-VN"/>
              </w:rPr>
              <w:t xml:space="preserve">- </w:t>
            </w:r>
            <w:r w:rsidR="006144CE" w:rsidRPr="00AA6551">
              <w:rPr>
                <w:rFonts w:ascii="Times New Roman" w:hAnsi="Times New Roman" w:cs="Times New Roman"/>
                <w:sz w:val="22"/>
                <w:szCs w:val="22"/>
                <w:lang w:val="vi-VN"/>
              </w:rPr>
              <w:t>CT và các PCT UBND tỉnh;</w:t>
            </w:r>
          </w:p>
          <w:p w14:paraId="0ADB6116" w14:textId="77777777" w:rsidR="006144CE" w:rsidRPr="00AA6551" w:rsidRDefault="006144CE" w:rsidP="006144CE">
            <w:pPr>
              <w:pStyle w:val="ListParagraph"/>
              <w:numPr>
                <w:ilvl w:val="0"/>
                <w:numId w:val="1"/>
              </w:numPr>
              <w:ind w:left="-786" w:firstLine="0"/>
              <w:jc w:val="both"/>
              <w:rPr>
                <w:rFonts w:ascii="Times New Roman" w:hAnsi="Times New Roman" w:cs="Times New Roman"/>
                <w:sz w:val="22"/>
                <w:szCs w:val="22"/>
                <w:lang w:val="vi-VN"/>
              </w:rPr>
            </w:pPr>
            <w:r w:rsidRPr="00AA6551">
              <w:rPr>
                <w:rFonts w:ascii="Times New Roman" w:hAnsi="Times New Roman" w:cs="Times New Roman"/>
                <w:sz w:val="22"/>
                <w:szCs w:val="22"/>
              </w:rPr>
              <w:t>- UB MTTQVN tỉnh;</w:t>
            </w:r>
          </w:p>
          <w:p w14:paraId="1D283893" w14:textId="77777777" w:rsidR="006144CE" w:rsidRPr="00AA6551" w:rsidRDefault="006144CE" w:rsidP="006144CE">
            <w:pPr>
              <w:pStyle w:val="ListParagraph"/>
              <w:numPr>
                <w:ilvl w:val="0"/>
                <w:numId w:val="1"/>
              </w:numPr>
              <w:ind w:left="-786" w:firstLine="0"/>
              <w:jc w:val="both"/>
              <w:rPr>
                <w:rFonts w:ascii="Times New Roman" w:hAnsi="Times New Roman" w:cs="Times New Roman"/>
                <w:sz w:val="22"/>
                <w:szCs w:val="22"/>
                <w:lang w:val="vi-VN"/>
              </w:rPr>
            </w:pPr>
            <w:r w:rsidRPr="00AA6551">
              <w:rPr>
                <w:rFonts w:ascii="Times New Roman" w:hAnsi="Times New Roman" w:cs="Times New Roman"/>
                <w:sz w:val="22"/>
                <w:szCs w:val="22"/>
                <w:lang w:val="vi-VN"/>
              </w:rPr>
              <w:t>- Lãnh đạo VP UBND tỉnh;</w:t>
            </w:r>
          </w:p>
          <w:p w14:paraId="2B0F1FFE" w14:textId="77777777" w:rsidR="006144CE" w:rsidRPr="00AA6551" w:rsidRDefault="006144CE" w:rsidP="006144CE">
            <w:pPr>
              <w:pStyle w:val="ListParagraph"/>
              <w:numPr>
                <w:ilvl w:val="0"/>
                <w:numId w:val="1"/>
              </w:numPr>
              <w:ind w:left="-786" w:firstLine="0"/>
              <w:jc w:val="both"/>
              <w:rPr>
                <w:rFonts w:ascii="Times New Roman" w:hAnsi="Times New Roman" w:cs="Times New Roman"/>
                <w:sz w:val="22"/>
                <w:szCs w:val="22"/>
                <w:lang w:val="vi-VN"/>
              </w:rPr>
            </w:pPr>
            <w:r w:rsidRPr="00AA6551">
              <w:rPr>
                <w:rFonts w:ascii="Times New Roman" w:hAnsi="Times New Roman" w:cs="Times New Roman"/>
                <w:sz w:val="22"/>
                <w:szCs w:val="22"/>
                <w:lang w:val="vi-VN"/>
              </w:rPr>
              <w:t>- Cổng Thông tin điện tử tỉnh;</w:t>
            </w:r>
          </w:p>
          <w:p w14:paraId="03738E2B" w14:textId="0A94F830" w:rsidR="00710CFC" w:rsidRPr="00AA6551" w:rsidRDefault="00710CFC" w:rsidP="00710CFC">
            <w:pPr>
              <w:rPr>
                <w:rFonts w:ascii="Times New Roman" w:hAnsi="Times New Roman" w:cs="Times New Roman"/>
                <w:sz w:val="22"/>
                <w:szCs w:val="22"/>
              </w:rPr>
            </w:pPr>
            <w:r w:rsidRPr="00AA6551">
              <w:rPr>
                <w:rFonts w:ascii="Times New Roman" w:hAnsi="Times New Roman" w:cs="Times New Roman"/>
                <w:sz w:val="22"/>
                <w:szCs w:val="22"/>
              </w:rPr>
              <w:t>- Các phòng khối TH;</w:t>
            </w:r>
            <w:r w:rsidR="006144CE" w:rsidRPr="00AA6551">
              <w:rPr>
                <w:rFonts w:ascii="Times New Roman" w:hAnsi="Times New Roman" w:cs="Times New Roman"/>
                <w:sz w:val="22"/>
                <w:szCs w:val="22"/>
              </w:rPr>
              <w:t xml:space="preserve"> </w:t>
            </w:r>
            <w:r w:rsidRPr="00AA6551">
              <w:rPr>
                <w:rFonts w:ascii="Times New Roman" w:hAnsi="Times New Roman" w:cs="Times New Roman"/>
                <w:sz w:val="22"/>
                <w:szCs w:val="22"/>
              </w:rPr>
              <w:t>KGVX;</w:t>
            </w:r>
          </w:p>
          <w:p w14:paraId="0321B82E" w14:textId="77777777" w:rsidR="00710CFC" w:rsidRPr="00AA6551" w:rsidRDefault="00710CFC" w:rsidP="00710CFC">
            <w:pPr>
              <w:tabs>
                <w:tab w:val="left" w:pos="8550"/>
              </w:tabs>
              <w:jc w:val="both"/>
              <w:rPr>
                <w:rFonts w:ascii="Times New Roman" w:hAnsi="Times New Roman" w:cs="Times New Roman"/>
                <w:b/>
                <w:lang w:val="it-IT"/>
              </w:rPr>
            </w:pPr>
            <w:r w:rsidRPr="00AA6551">
              <w:rPr>
                <w:rFonts w:ascii="Times New Roman" w:hAnsi="Times New Roman" w:cs="Times New Roman"/>
                <w:sz w:val="22"/>
                <w:szCs w:val="22"/>
              </w:rPr>
              <w:t>- Lưu: VT.</w:t>
            </w:r>
          </w:p>
        </w:tc>
        <w:tc>
          <w:tcPr>
            <w:tcW w:w="4950" w:type="dxa"/>
          </w:tcPr>
          <w:p w14:paraId="3FA364CC" w14:textId="77777777" w:rsidR="00710CFC" w:rsidRPr="00AA6551" w:rsidRDefault="00710CFC" w:rsidP="00EB6548">
            <w:pPr>
              <w:jc w:val="center"/>
              <w:rPr>
                <w:rFonts w:ascii="Times New Roman" w:hAnsi="Times New Roman" w:cs="Times New Roman"/>
                <w:b/>
                <w:bCs/>
                <w:sz w:val="28"/>
                <w:szCs w:val="28"/>
                <w:lang w:val="it-IT"/>
              </w:rPr>
            </w:pPr>
            <w:r w:rsidRPr="00AA6551">
              <w:rPr>
                <w:rFonts w:ascii="Times New Roman" w:hAnsi="Times New Roman" w:cs="Times New Roman"/>
                <w:b/>
                <w:bCs/>
                <w:sz w:val="28"/>
                <w:szCs w:val="28"/>
                <w:lang w:val="it-IT"/>
              </w:rPr>
              <w:t>TM. ỦY BAN NHÂN DÂN</w:t>
            </w:r>
          </w:p>
          <w:p w14:paraId="7A5EC6C4" w14:textId="1423C97E" w:rsidR="00710CFC" w:rsidRPr="00AA6551" w:rsidRDefault="00710CFC" w:rsidP="00EB6548">
            <w:pPr>
              <w:jc w:val="center"/>
              <w:rPr>
                <w:rFonts w:ascii="Times New Roman" w:hAnsi="Times New Roman" w:cs="Times New Roman"/>
                <w:b/>
                <w:bCs/>
                <w:sz w:val="28"/>
                <w:szCs w:val="28"/>
                <w:lang w:val="it-IT"/>
              </w:rPr>
            </w:pPr>
            <w:r w:rsidRPr="00AA6551">
              <w:rPr>
                <w:rFonts w:ascii="Times New Roman" w:hAnsi="Times New Roman" w:cs="Times New Roman"/>
                <w:b/>
                <w:bCs/>
                <w:sz w:val="28"/>
                <w:szCs w:val="28"/>
                <w:lang w:val="it-IT"/>
              </w:rPr>
              <w:t>CHỦ TỊCH</w:t>
            </w:r>
          </w:p>
          <w:p w14:paraId="09B6C605" w14:textId="77777777" w:rsidR="00710CFC" w:rsidRPr="00AA6551" w:rsidRDefault="00710CFC" w:rsidP="00EB6548">
            <w:pPr>
              <w:jc w:val="center"/>
              <w:rPr>
                <w:rFonts w:ascii="Times New Roman" w:hAnsi="Times New Roman" w:cs="Times New Roman"/>
                <w:b/>
                <w:bCs/>
                <w:sz w:val="28"/>
                <w:szCs w:val="28"/>
                <w:lang w:val="it-IT"/>
              </w:rPr>
            </w:pPr>
          </w:p>
          <w:p w14:paraId="43D7523B" w14:textId="77777777" w:rsidR="00710CFC" w:rsidRPr="00AA6551" w:rsidRDefault="00710CFC" w:rsidP="00EB6548">
            <w:pPr>
              <w:jc w:val="center"/>
              <w:rPr>
                <w:rFonts w:ascii="Times New Roman" w:hAnsi="Times New Roman" w:cs="Times New Roman"/>
                <w:b/>
                <w:bCs/>
                <w:sz w:val="28"/>
                <w:szCs w:val="28"/>
                <w:lang w:val="it-IT"/>
              </w:rPr>
            </w:pPr>
          </w:p>
          <w:p w14:paraId="367A85EA" w14:textId="77777777" w:rsidR="00710CFC" w:rsidRPr="00AA6551" w:rsidRDefault="00710CFC" w:rsidP="00EB6548">
            <w:pPr>
              <w:jc w:val="center"/>
              <w:rPr>
                <w:rFonts w:ascii="Times New Roman" w:hAnsi="Times New Roman" w:cs="Times New Roman"/>
                <w:b/>
                <w:bCs/>
                <w:sz w:val="28"/>
                <w:szCs w:val="28"/>
                <w:lang w:val="it-IT"/>
              </w:rPr>
            </w:pPr>
          </w:p>
          <w:p w14:paraId="15702BBD" w14:textId="77777777" w:rsidR="00710CFC" w:rsidRPr="00AA6551" w:rsidRDefault="00710CFC" w:rsidP="00EB6548">
            <w:pPr>
              <w:jc w:val="center"/>
              <w:rPr>
                <w:rFonts w:ascii="Times New Roman" w:hAnsi="Times New Roman" w:cs="Times New Roman"/>
                <w:b/>
                <w:bCs/>
                <w:sz w:val="28"/>
                <w:szCs w:val="28"/>
                <w:lang w:val="it-IT"/>
              </w:rPr>
            </w:pPr>
          </w:p>
          <w:p w14:paraId="0B4AC150" w14:textId="77777777" w:rsidR="00710CFC" w:rsidRPr="00AA6551" w:rsidRDefault="00710CFC" w:rsidP="00EB6548">
            <w:pPr>
              <w:jc w:val="center"/>
              <w:rPr>
                <w:rFonts w:ascii="Times New Roman" w:hAnsi="Times New Roman" w:cs="Times New Roman"/>
                <w:b/>
                <w:bCs/>
                <w:sz w:val="28"/>
                <w:szCs w:val="28"/>
                <w:lang w:val="it-IT"/>
              </w:rPr>
            </w:pPr>
          </w:p>
          <w:p w14:paraId="4DE6D0C2" w14:textId="77777777" w:rsidR="00710CFC" w:rsidRPr="00AA6551" w:rsidRDefault="00710CFC" w:rsidP="00EB6548">
            <w:pPr>
              <w:jc w:val="center"/>
              <w:rPr>
                <w:rFonts w:ascii="Times New Roman" w:hAnsi="Times New Roman" w:cs="Times New Roman"/>
                <w:b/>
                <w:bCs/>
                <w:sz w:val="28"/>
                <w:szCs w:val="28"/>
                <w:lang w:val="it-IT"/>
              </w:rPr>
            </w:pPr>
          </w:p>
          <w:p w14:paraId="2AE3933F" w14:textId="77777777" w:rsidR="00710CFC" w:rsidRPr="00AA6551" w:rsidRDefault="00710CFC" w:rsidP="00EB6548">
            <w:pPr>
              <w:jc w:val="center"/>
              <w:rPr>
                <w:rFonts w:ascii="Times New Roman" w:hAnsi="Times New Roman" w:cs="Times New Roman"/>
                <w:b/>
                <w:sz w:val="28"/>
                <w:szCs w:val="28"/>
                <w:lang w:val="it-IT"/>
              </w:rPr>
            </w:pPr>
          </w:p>
        </w:tc>
      </w:tr>
    </w:tbl>
    <w:p w14:paraId="7F88F0D6" w14:textId="77777777" w:rsidR="00710CFC" w:rsidRPr="00AA6551" w:rsidRDefault="00710CFC" w:rsidP="00710CFC">
      <w:pPr>
        <w:spacing w:before="120"/>
        <w:ind w:right="261" w:firstLine="720"/>
        <w:jc w:val="both"/>
        <w:rPr>
          <w:rFonts w:ascii="Times New Roman" w:hAnsi="Times New Roman" w:cs="Times New Roman"/>
          <w:bCs/>
          <w:sz w:val="28"/>
          <w:szCs w:val="28"/>
        </w:rPr>
      </w:pPr>
    </w:p>
    <w:p w14:paraId="1582697E" w14:textId="77777777" w:rsidR="00710CFC" w:rsidRPr="00AA6551" w:rsidRDefault="00710CFC" w:rsidP="00710CFC">
      <w:pPr>
        <w:pBdr>
          <w:top w:val="dotted" w:sz="4" w:space="0" w:color="FFFFFF"/>
          <w:left w:val="dotted" w:sz="4" w:space="0" w:color="FFFFFF"/>
          <w:bottom w:val="dotted" w:sz="4" w:space="11" w:color="FFFFFF"/>
          <w:right w:val="dotted" w:sz="4" w:space="0" w:color="FFFFFF"/>
        </w:pBdr>
        <w:tabs>
          <w:tab w:val="left" w:pos="720"/>
        </w:tabs>
        <w:spacing w:before="120" w:after="120"/>
        <w:ind w:firstLine="720"/>
        <w:jc w:val="both"/>
        <w:rPr>
          <w:rFonts w:ascii="Times New Roman" w:eastAsia="Times New Roman" w:hAnsi="Times New Roman" w:cs="Times New Roman"/>
          <w:i/>
          <w:sz w:val="28"/>
        </w:rPr>
      </w:pPr>
    </w:p>
    <w:p w14:paraId="537BAA2C" w14:textId="77777777" w:rsidR="00C163C3" w:rsidRPr="00AA6551" w:rsidRDefault="00C163C3" w:rsidP="00710CFC">
      <w:pPr>
        <w:pBdr>
          <w:top w:val="dotted" w:sz="4" w:space="0" w:color="FFFFFF"/>
          <w:left w:val="dotted" w:sz="4" w:space="0" w:color="FFFFFF"/>
          <w:bottom w:val="dotted" w:sz="4" w:space="11" w:color="FFFFFF"/>
          <w:right w:val="dotted" w:sz="4" w:space="0" w:color="FFFFFF"/>
        </w:pBdr>
        <w:tabs>
          <w:tab w:val="left" w:pos="720"/>
        </w:tabs>
        <w:spacing w:before="120" w:after="120"/>
        <w:ind w:firstLine="720"/>
        <w:jc w:val="both"/>
        <w:rPr>
          <w:rFonts w:ascii="Times New Roman" w:eastAsia="Times New Roman" w:hAnsi="Times New Roman" w:cs="Times New Roman"/>
          <w:i/>
          <w:sz w:val="28"/>
        </w:rPr>
      </w:pPr>
    </w:p>
    <w:sectPr w:rsidR="00C163C3" w:rsidRPr="00AA6551" w:rsidSect="0004116B">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B44D61" w14:textId="77777777" w:rsidR="00722A1D" w:rsidRDefault="00722A1D" w:rsidP="00B10DBE">
      <w:r>
        <w:separator/>
      </w:r>
    </w:p>
  </w:endnote>
  <w:endnote w:type="continuationSeparator" w:id="0">
    <w:p w14:paraId="4DCBBA3D" w14:textId="77777777" w:rsidR="00722A1D" w:rsidRDefault="00722A1D" w:rsidP="00B10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06F22" w14:textId="77777777" w:rsidR="00722A1D" w:rsidRDefault="00722A1D" w:rsidP="00B10DBE">
      <w:r>
        <w:separator/>
      </w:r>
    </w:p>
  </w:footnote>
  <w:footnote w:type="continuationSeparator" w:id="0">
    <w:p w14:paraId="027F7064" w14:textId="77777777" w:rsidR="00722A1D" w:rsidRDefault="00722A1D" w:rsidP="00B10D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4215707"/>
      <w:docPartObj>
        <w:docPartGallery w:val="Page Numbers (Top of Page)"/>
        <w:docPartUnique/>
      </w:docPartObj>
    </w:sdtPr>
    <w:sdtEndPr>
      <w:rPr>
        <w:rFonts w:ascii="Times New Roman" w:hAnsi="Times New Roman" w:cs="Times New Roman"/>
        <w:sz w:val="28"/>
        <w:szCs w:val="28"/>
      </w:rPr>
    </w:sdtEndPr>
    <w:sdtContent>
      <w:p w14:paraId="7AD10F2F" w14:textId="7E85011B" w:rsidR="00B10DBE" w:rsidRPr="00B10DBE" w:rsidRDefault="00B10DBE">
        <w:pPr>
          <w:pStyle w:val="Header"/>
          <w:jc w:val="center"/>
          <w:rPr>
            <w:rFonts w:ascii="Times New Roman" w:hAnsi="Times New Roman" w:cs="Times New Roman"/>
            <w:sz w:val="28"/>
            <w:szCs w:val="28"/>
          </w:rPr>
        </w:pPr>
        <w:r w:rsidRPr="00B10DBE">
          <w:rPr>
            <w:rFonts w:ascii="Times New Roman" w:hAnsi="Times New Roman" w:cs="Times New Roman"/>
            <w:sz w:val="28"/>
            <w:szCs w:val="28"/>
          </w:rPr>
          <w:fldChar w:fldCharType="begin"/>
        </w:r>
        <w:r w:rsidRPr="00B10DBE">
          <w:rPr>
            <w:rFonts w:ascii="Times New Roman" w:hAnsi="Times New Roman" w:cs="Times New Roman"/>
            <w:sz w:val="28"/>
            <w:szCs w:val="28"/>
          </w:rPr>
          <w:instrText>PAGE   \* MERGEFORMAT</w:instrText>
        </w:r>
        <w:r w:rsidRPr="00B10DBE">
          <w:rPr>
            <w:rFonts w:ascii="Times New Roman" w:hAnsi="Times New Roman" w:cs="Times New Roman"/>
            <w:sz w:val="28"/>
            <w:szCs w:val="28"/>
          </w:rPr>
          <w:fldChar w:fldCharType="separate"/>
        </w:r>
        <w:r w:rsidR="00F175D7" w:rsidRPr="00F175D7">
          <w:rPr>
            <w:rFonts w:ascii="Times New Roman" w:hAnsi="Times New Roman" w:cs="Times New Roman"/>
            <w:noProof/>
            <w:sz w:val="28"/>
            <w:szCs w:val="28"/>
            <w:lang w:val="vi-VN"/>
          </w:rPr>
          <w:t>3</w:t>
        </w:r>
        <w:r w:rsidRPr="00B10DBE">
          <w:rPr>
            <w:rFonts w:ascii="Times New Roman" w:hAnsi="Times New Roman" w:cs="Times New Roman"/>
            <w:sz w:val="28"/>
            <w:szCs w:val="28"/>
          </w:rPr>
          <w:fldChar w:fldCharType="end"/>
        </w:r>
      </w:p>
    </w:sdtContent>
  </w:sdt>
  <w:p w14:paraId="3D97EB6D" w14:textId="77777777" w:rsidR="00B10DBE" w:rsidRDefault="00B10DB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74117"/>
    <w:multiLevelType w:val="multilevel"/>
    <w:tmpl w:val="910C1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A757A7"/>
    <w:multiLevelType w:val="multilevel"/>
    <w:tmpl w:val="CC1CC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8649B5"/>
    <w:multiLevelType w:val="hybridMultilevel"/>
    <w:tmpl w:val="FE3AA8D8"/>
    <w:lvl w:ilvl="0" w:tplc="1F06709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2D4D2F"/>
    <w:multiLevelType w:val="multilevel"/>
    <w:tmpl w:val="9F3C7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E4641B"/>
    <w:multiLevelType w:val="multilevel"/>
    <w:tmpl w:val="63FC4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79187D"/>
    <w:multiLevelType w:val="multilevel"/>
    <w:tmpl w:val="77383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CFC"/>
    <w:rsid w:val="000044B4"/>
    <w:rsid w:val="00004DBC"/>
    <w:rsid w:val="000266BC"/>
    <w:rsid w:val="0004116B"/>
    <w:rsid w:val="00086BC3"/>
    <w:rsid w:val="00095BE4"/>
    <w:rsid w:val="000A4EE8"/>
    <w:rsid w:val="000B3915"/>
    <w:rsid w:val="00126DCB"/>
    <w:rsid w:val="00140793"/>
    <w:rsid w:val="00143C87"/>
    <w:rsid w:val="001511FA"/>
    <w:rsid w:val="001652C2"/>
    <w:rsid w:val="00180C13"/>
    <w:rsid w:val="0018772E"/>
    <w:rsid w:val="001A2699"/>
    <w:rsid w:val="001A6238"/>
    <w:rsid w:val="001D1749"/>
    <w:rsid w:val="00240596"/>
    <w:rsid w:val="002522AC"/>
    <w:rsid w:val="00260ADE"/>
    <w:rsid w:val="002876AE"/>
    <w:rsid w:val="00293FE0"/>
    <w:rsid w:val="00294F31"/>
    <w:rsid w:val="002B20E4"/>
    <w:rsid w:val="002E27EE"/>
    <w:rsid w:val="002F274A"/>
    <w:rsid w:val="002F38CA"/>
    <w:rsid w:val="002F455F"/>
    <w:rsid w:val="003029A5"/>
    <w:rsid w:val="00316868"/>
    <w:rsid w:val="00320100"/>
    <w:rsid w:val="00351363"/>
    <w:rsid w:val="00355477"/>
    <w:rsid w:val="0039238E"/>
    <w:rsid w:val="003C4814"/>
    <w:rsid w:val="003E4459"/>
    <w:rsid w:val="003E6F67"/>
    <w:rsid w:val="004021D1"/>
    <w:rsid w:val="004068E8"/>
    <w:rsid w:val="00421804"/>
    <w:rsid w:val="004327E6"/>
    <w:rsid w:val="004450B5"/>
    <w:rsid w:val="00467CD4"/>
    <w:rsid w:val="0048125A"/>
    <w:rsid w:val="00501E63"/>
    <w:rsid w:val="005238BA"/>
    <w:rsid w:val="00523E63"/>
    <w:rsid w:val="00544EA9"/>
    <w:rsid w:val="00587903"/>
    <w:rsid w:val="00597A10"/>
    <w:rsid w:val="005A2C76"/>
    <w:rsid w:val="005D480B"/>
    <w:rsid w:val="005D629A"/>
    <w:rsid w:val="005F5639"/>
    <w:rsid w:val="00604F7C"/>
    <w:rsid w:val="006144CE"/>
    <w:rsid w:val="00623730"/>
    <w:rsid w:val="0062705F"/>
    <w:rsid w:val="00663478"/>
    <w:rsid w:val="006B5D78"/>
    <w:rsid w:val="006C61DC"/>
    <w:rsid w:val="006E0C96"/>
    <w:rsid w:val="00710CFC"/>
    <w:rsid w:val="007172BC"/>
    <w:rsid w:val="00722A1D"/>
    <w:rsid w:val="007339DE"/>
    <w:rsid w:val="00754331"/>
    <w:rsid w:val="00765F1D"/>
    <w:rsid w:val="007708F2"/>
    <w:rsid w:val="0077238C"/>
    <w:rsid w:val="00773BAC"/>
    <w:rsid w:val="007971BA"/>
    <w:rsid w:val="007A0DA8"/>
    <w:rsid w:val="007B3D2E"/>
    <w:rsid w:val="007E2C6A"/>
    <w:rsid w:val="007F3814"/>
    <w:rsid w:val="008034DA"/>
    <w:rsid w:val="008313B6"/>
    <w:rsid w:val="00833CF2"/>
    <w:rsid w:val="008342FB"/>
    <w:rsid w:val="008370A0"/>
    <w:rsid w:val="0084689D"/>
    <w:rsid w:val="00846DD0"/>
    <w:rsid w:val="008616AB"/>
    <w:rsid w:val="008C0616"/>
    <w:rsid w:val="008D714A"/>
    <w:rsid w:val="008F2310"/>
    <w:rsid w:val="008F7838"/>
    <w:rsid w:val="009156E7"/>
    <w:rsid w:val="00970825"/>
    <w:rsid w:val="00983A5B"/>
    <w:rsid w:val="009844C7"/>
    <w:rsid w:val="009A30E1"/>
    <w:rsid w:val="009E32AE"/>
    <w:rsid w:val="009F440B"/>
    <w:rsid w:val="00A02BB9"/>
    <w:rsid w:val="00A16E96"/>
    <w:rsid w:val="00A36ABA"/>
    <w:rsid w:val="00A40A9A"/>
    <w:rsid w:val="00A55B9B"/>
    <w:rsid w:val="00A62E50"/>
    <w:rsid w:val="00A65D9E"/>
    <w:rsid w:val="00AA6551"/>
    <w:rsid w:val="00AE7FC7"/>
    <w:rsid w:val="00AF3127"/>
    <w:rsid w:val="00B10DBE"/>
    <w:rsid w:val="00B2354A"/>
    <w:rsid w:val="00B3407D"/>
    <w:rsid w:val="00B713A8"/>
    <w:rsid w:val="00B83E56"/>
    <w:rsid w:val="00BA3D79"/>
    <w:rsid w:val="00BD059A"/>
    <w:rsid w:val="00BE71BD"/>
    <w:rsid w:val="00C07922"/>
    <w:rsid w:val="00C14B6F"/>
    <w:rsid w:val="00C1539D"/>
    <w:rsid w:val="00C1578B"/>
    <w:rsid w:val="00C163C3"/>
    <w:rsid w:val="00C23892"/>
    <w:rsid w:val="00C3575E"/>
    <w:rsid w:val="00C73FAE"/>
    <w:rsid w:val="00CB6BD8"/>
    <w:rsid w:val="00CC3CEE"/>
    <w:rsid w:val="00CC42C1"/>
    <w:rsid w:val="00CC5C07"/>
    <w:rsid w:val="00D02499"/>
    <w:rsid w:val="00D056D4"/>
    <w:rsid w:val="00D1695C"/>
    <w:rsid w:val="00D25E3A"/>
    <w:rsid w:val="00D439FC"/>
    <w:rsid w:val="00D43C91"/>
    <w:rsid w:val="00D43F8F"/>
    <w:rsid w:val="00D441A7"/>
    <w:rsid w:val="00D70E71"/>
    <w:rsid w:val="00D75193"/>
    <w:rsid w:val="00D7770D"/>
    <w:rsid w:val="00D817BA"/>
    <w:rsid w:val="00D933A8"/>
    <w:rsid w:val="00DA408A"/>
    <w:rsid w:val="00DB1192"/>
    <w:rsid w:val="00DF57F2"/>
    <w:rsid w:val="00E04083"/>
    <w:rsid w:val="00E04547"/>
    <w:rsid w:val="00E072DF"/>
    <w:rsid w:val="00E16CDB"/>
    <w:rsid w:val="00E20660"/>
    <w:rsid w:val="00E32B19"/>
    <w:rsid w:val="00E432AD"/>
    <w:rsid w:val="00E52A7A"/>
    <w:rsid w:val="00E60241"/>
    <w:rsid w:val="00E752F0"/>
    <w:rsid w:val="00E9077B"/>
    <w:rsid w:val="00EB2C7B"/>
    <w:rsid w:val="00F0261C"/>
    <w:rsid w:val="00F07835"/>
    <w:rsid w:val="00F175D7"/>
    <w:rsid w:val="00F21E5A"/>
    <w:rsid w:val="00F47F4F"/>
    <w:rsid w:val="00F71F80"/>
    <w:rsid w:val="00F91CF2"/>
    <w:rsid w:val="00FA0CC5"/>
    <w:rsid w:val="00FA38AA"/>
    <w:rsid w:val="00FB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280DA"/>
  <w15:docId w15:val="{11338A24-15CC-4101-B66D-AC22D035B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274A"/>
    <w:pPr>
      <w:spacing w:after="0" w:line="240" w:lineRule="auto"/>
    </w:pPr>
    <w:rPr>
      <w:rFonts w:ascii="Calibri" w:eastAsia="Calibri" w:hAnsi="Calibri" w:cs="Arial"/>
      <w:kern w:val="0"/>
      <w:sz w:val="20"/>
      <w:szCs w:val="20"/>
      <w14:ligatures w14:val="none"/>
    </w:rPr>
  </w:style>
  <w:style w:type="paragraph" w:styleId="Heading1">
    <w:name w:val="heading 1"/>
    <w:basedOn w:val="Normal"/>
    <w:next w:val="Normal"/>
    <w:link w:val="Heading1Char"/>
    <w:uiPriority w:val="9"/>
    <w:qFormat/>
    <w:rsid w:val="00710C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10C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10C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10C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0C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0C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C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C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C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C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10C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10C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10C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0C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0C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C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C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CFC"/>
    <w:rPr>
      <w:rFonts w:eastAsiaTheme="majorEastAsia" w:cstheme="majorBidi"/>
      <w:color w:val="272727" w:themeColor="text1" w:themeTint="D8"/>
    </w:rPr>
  </w:style>
  <w:style w:type="paragraph" w:styleId="Title">
    <w:name w:val="Title"/>
    <w:basedOn w:val="Normal"/>
    <w:next w:val="Normal"/>
    <w:link w:val="TitleChar"/>
    <w:uiPriority w:val="10"/>
    <w:qFormat/>
    <w:rsid w:val="00710C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C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C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C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CFC"/>
    <w:pPr>
      <w:spacing w:before="160"/>
      <w:jc w:val="center"/>
    </w:pPr>
    <w:rPr>
      <w:i/>
      <w:iCs/>
      <w:color w:val="404040" w:themeColor="text1" w:themeTint="BF"/>
    </w:rPr>
  </w:style>
  <w:style w:type="character" w:customStyle="1" w:styleId="QuoteChar">
    <w:name w:val="Quote Char"/>
    <w:basedOn w:val="DefaultParagraphFont"/>
    <w:link w:val="Quote"/>
    <w:uiPriority w:val="29"/>
    <w:rsid w:val="00710CFC"/>
    <w:rPr>
      <w:i/>
      <w:iCs/>
      <w:color w:val="404040" w:themeColor="text1" w:themeTint="BF"/>
    </w:rPr>
  </w:style>
  <w:style w:type="paragraph" w:styleId="ListParagraph">
    <w:name w:val="List Paragraph"/>
    <w:basedOn w:val="Normal"/>
    <w:uiPriority w:val="34"/>
    <w:qFormat/>
    <w:rsid w:val="00710CFC"/>
    <w:pPr>
      <w:ind w:left="720"/>
      <w:contextualSpacing/>
    </w:pPr>
  </w:style>
  <w:style w:type="character" w:styleId="IntenseEmphasis">
    <w:name w:val="Intense Emphasis"/>
    <w:basedOn w:val="DefaultParagraphFont"/>
    <w:uiPriority w:val="21"/>
    <w:qFormat/>
    <w:rsid w:val="00710CFC"/>
    <w:rPr>
      <w:i/>
      <w:iCs/>
      <w:color w:val="2F5496" w:themeColor="accent1" w:themeShade="BF"/>
    </w:rPr>
  </w:style>
  <w:style w:type="paragraph" w:styleId="IntenseQuote">
    <w:name w:val="Intense Quote"/>
    <w:basedOn w:val="Normal"/>
    <w:next w:val="Normal"/>
    <w:link w:val="IntenseQuoteChar"/>
    <w:uiPriority w:val="30"/>
    <w:qFormat/>
    <w:rsid w:val="00710C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0CFC"/>
    <w:rPr>
      <w:i/>
      <w:iCs/>
      <w:color w:val="2F5496" w:themeColor="accent1" w:themeShade="BF"/>
    </w:rPr>
  </w:style>
  <w:style w:type="character" w:styleId="IntenseReference">
    <w:name w:val="Intense Reference"/>
    <w:basedOn w:val="DefaultParagraphFont"/>
    <w:uiPriority w:val="32"/>
    <w:qFormat/>
    <w:rsid w:val="00710CFC"/>
    <w:rPr>
      <w:b/>
      <w:bCs/>
      <w:smallCaps/>
      <w:color w:val="2F5496" w:themeColor="accent1" w:themeShade="BF"/>
      <w:spacing w:val="5"/>
    </w:rPr>
  </w:style>
  <w:style w:type="paragraph" w:styleId="NormalWeb">
    <w:name w:val="Normal (Web)"/>
    <w:basedOn w:val="Normal"/>
    <w:uiPriority w:val="99"/>
    <w:unhideWhenUsed/>
    <w:rsid w:val="00710CFC"/>
    <w:pPr>
      <w:spacing w:before="100" w:beforeAutospacing="1" w:after="100" w:afterAutospacing="1"/>
    </w:pPr>
    <w:rPr>
      <w:rFonts w:ascii="Times New Roman" w:eastAsia="Times New Roman" w:hAnsi="Times New Roman" w:cs="Times New Roman"/>
      <w:sz w:val="24"/>
      <w:szCs w:val="24"/>
    </w:rPr>
  </w:style>
  <w:style w:type="character" w:styleId="Hyperlink">
    <w:name w:val="Hyperlink"/>
    <w:uiPriority w:val="99"/>
    <w:unhideWhenUsed/>
    <w:rsid w:val="00710CFC"/>
    <w:rPr>
      <w:color w:val="0563C1"/>
      <w:u w:val="single"/>
    </w:rPr>
  </w:style>
  <w:style w:type="paragraph" w:styleId="Header">
    <w:name w:val="header"/>
    <w:basedOn w:val="Normal"/>
    <w:link w:val="HeaderChar"/>
    <w:uiPriority w:val="99"/>
    <w:unhideWhenUsed/>
    <w:rsid w:val="00B10DBE"/>
    <w:pPr>
      <w:tabs>
        <w:tab w:val="center" w:pos="4680"/>
        <w:tab w:val="right" w:pos="9360"/>
      </w:tabs>
    </w:pPr>
  </w:style>
  <w:style w:type="character" w:customStyle="1" w:styleId="HeaderChar">
    <w:name w:val="Header Char"/>
    <w:basedOn w:val="DefaultParagraphFont"/>
    <w:link w:val="Header"/>
    <w:uiPriority w:val="99"/>
    <w:rsid w:val="00B10DBE"/>
    <w:rPr>
      <w:rFonts w:ascii="Calibri" w:eastAsia="Calibri" w:hAnsi="Calibri" w:cs="Arial"/>
      <w:kern w:val="0"/>
      <w:sz w:val="20"/>
      <w:szCs w:val="20"/>
      <w14:ligatures w14:val="none"/>
    </w:rPr>
  </w:style>
  <w:style w:type="paragraph" w:styleId="Footer">
    <w:name w:val="footer"/>
    <w:basedOn w:val="Normal"/>
    <w:link w:val="FooterChar"/>
    <w:uiPriority w:val="99"/>
    <w:unhideWhenUsed/>
    <w:rsid w:val="00B10DBE"/>
    <w:pPr>
      <w:tabs>
        <w:tab w:val="center" w:pos="4680"/>
        <w:tab w:val="right" w:pos="9360"/>
      </w:tabs>
    </w:pPr>
  </w:style>
  <w:style w:type="character" w:customStyle="1" w:styleId="FooterChar">
    <w:name w:val="Footer Char"/>
    <w:basedOn w:val="DefaultParagraphFont"/>
    <w:link w:val="Footer"/>
    <w:uiPriority w:val="99"/>
    <w:rsid w:val="00B10DBE"/>
    <w:rPr>
      <w:rFonts w:ascii="Calibri" w:eastAsia="Calibri" w:hAnsi="Calibri"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935</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9</cp:revision>
  <cp:lastPrinted>2026-03-05T03:38:00Z</cp:lastPrinted>
  <dcterms:created xsi:type="dcterms:W3CDTF">2026-08-13T01:55:00Z</dcterms:created>
  <dcterms:modified xsi:type="dcterms:W3CDTF">2026-08-17T13:52:00Z</dcterms:modified>
</cp:coreProperties>
</file>